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3" w:rsidRPr="002708B7" w:rsidRDefault="00285FF3" w:rsidP="00285FF3">
      <w:pPr>
        <w:jc w:val="center"/>
        <w:rPr>
          <w:sz w:val="32"/>
          <w:szCs w:val="32"/>
        </w:rPr>
      </w:pPr>
      <w:r w:rsidRPr="002708B7">
        <w:rPr>
          <w:sz w:val="32"/>
          <w:szCs w:val="32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2708B7">
        <w:rPr>
          <w:sz w:val="32"/>
          <w:szCs w:val="32"/>
        </w:rPr>
        <w:t>д</w:t>
      </w:r>
      <w:proofErr w:type="gramStart"/>
      <w:r w:rsidRPr="002708B7">
        <w:rPr>
          <w:sz w:val="32"/>
          <w:szCs w:val="32"/>
        </w:rPr>
        <w:t>.А</w:t>
      </w:r>
      <w:proofErr w:type="gramEnd"/>
      <w:r w:rsidRPr="002708B7">
        <w:rPr>
          <w:sz w:val="32"/>
          <w:szCs w:val="32"/>
        </w:rPr>
        <w:t>бдулмамбетово</w:t>
      </w:r>
      <w:proofErr w:type="spellEnd"/>
    </w:p>
    <w:p w:rsidR="00285FF3" w:rsidRPr="002708B7" w:rsidRDefault="00285FF3" w:rsidP="00285FF3">
      <w:pPr>
        <w:jc w:val="center"/>
        <w:rPr>
          <w:sz w:val="32"/>
          <w:szCs w:val="32"/>
        </w:rPr>
      </w:pPr>
      <w:r w:rsidRPr="002708B7">
        <w:rPr>
          <w:sz w:val="32"/>
          <w:szCs w:val="32"/>
        </w:rPr>
        <w:t xml:space="preserve">МР </w:t>
      </w:r>
      <w:proofErr w:type="spellStart"/>
      <w:r w:rsidRPr="002708B7">
        <w:rPr>
          <w:sz w:val="32"/>
          <w:szCs w:val="32"/>
        </w:rPr>
        <w:t>Бурзянский</w:t>
      </w:r>
      <w:proofErr w:type="spellEnd"/>
      <w:r w:rsidRPr="002708B7">
        <w:rPr>
          <w:sz w:val="32"/>
          <w:szCs w:val="32"/>
        </w:rPr>
        <w:t xml:space="preserve"> район Республики Башкортостан</w:t>
      </w:r>
    </w:p>
    <w:p w:rsidR="00285FF3" w:rsidRDefault="00285FF3" w:rsidP="00285FF3">
      <w:pPr>
        <w:jc w:val="center"/>
        <w:rPr>
          <w:sz w:val="40"/>
          <w:szCs w:val="40"/>
        </w:rPr>
      </w:pPr>
    </w:p>
    <w:p w:rsidR="00285FF3" w:rsidRDefault="00285FF3" w:rsidP="00285FF3">
      <w:pPr>
        <w:jc w:val="center"/>
        <w:rPr>
          <w:sz w:val="40"/>
          <w:szCs w:val="40"/>
        </w:rPr>
      </w:pPr>
    </w:p>
    <w:p w:rsidR="00285FF3" w:rsidRDefault="00285FF3" w:rsidP="00285FF3">
      <w:pPr>
        <w:jc w:val="center"/>
        <w:rPr>
          <w:sz w:val="40"/>
          <w:szCs w:val="40"/>
        </w:rPr>
      </w:pPr>
    </w:p>
    <w:p w:rsidR="00285FF3" w:rsidRPr="002708B7" w:rsidRDefault="00285FF3" w:rsidP="00285FF3">
      <w:pPr>
        <w:jc w:val="center"/>
        <w:rPr>
          <w:i/>
          <w:sz w:val="52"/>
          <w:szCs w:val="52"/>
          <w:u w:val="single"/>
        </w:rPr>
      </w:pPr>
    </w:p>
    <w:p w:rsidR="00285FF3" w:rsidRPr="002708B7" w:rsidRDefault="00285FF3" w:rsidP="00285FF3">
      <w:pPr>
        <w:jc w:val="center"/>
        <w:rPr>
          <w:b/>
          <w:bCs/>
          <w:i/>
          <w:sz w:val="52"/>
          <w:szCs w:val="52"/>
          <w:u w:val="single"/>
        </w:rPr>
      </w:pPr>
      <w:r w:rsidRPr="002708B7">
        <w:rPr>
          <w:b/>
          <w:bCs/>
          <w:i/>
          <w:sz w:val="52"/>
          <w:szCs w:val="52"/>
          <w:u w:val="single"/>
        </w:rPr>
        <w:t>Планетоход-исследователь "</w:t>
      </w:r>
      <w:proofErr w:type="spellStart"/>
      <w:r w:rsidRPr="002708B7">
        <w:rPr>
          <w:b/>
          <w:bCs/>
          <w:i/>
          <w:sz w:val="52"/>
          <w:szCs w:val="52"/>
          <w:u w:val="single"/>
        </w:rPr>
        <w:t>Тимербатыр</w:t>
      </w:r>
      <w:proofErr w:type="spellEnd"/>
      <w:r w:rsidRPr="002708B7">
        <w:rPr>
          <w:b/>
          <w:bCs/>
          <w:i/>
          <w:sz w:val="52"/>
          <w:szCs w:val="52"/>
          <w:u w:val="single"/>
        </w:rPr>
        <w:t>"</w:t>
      </w:r>
    </w:p>
    <w:p w:rsidR="00285FF3" w:rsidRDefault="00285FF3" w:rsidP="00285FF3">
      <w:pPr>
        <w:jc w:val="center"/>
        <w:rPr>
          <w:sz w:val="40"/>
          <w:szCs w:val="40"/>
        </w:rPr>
      </w:pPr>
    </w:p>
    <w:p w:rsidR="00285FF3" w:rsidRPr="002708B7" w:rsidRDefault="00285FF3" w:rsidP="00285FF3">
      <w:pPr>
        <w:rPr>
          <w:sz w:val="40"/>
          <w:szCs w:val="40"/>
        </w:rPr>
      </w:pPr>
    </w:p>
    <w:p w:rsidR="00285FF3" w:rsidRPr="002708B7" w:rsidRDefault="00285FF3" w:rsidP="00285FF3">
      <w:pPr>
        <w:rPr>
          <w:sz w:val="40"/>
          <w:szCs w:val="40"/>
        </w:rPr>
      </w:pPr>
    </w:p>
    <w:p w:rsidR="00285FF3" w:rsidRDefault="00285FF3" w:rsidP="00285FF3">
      <w:pPr>
        <w:rPr>
          <w:sz w:val="40"/>
          <w:szCs w:val="40"/>
        </w:rPr>
      </w:pPr>
    </w:p>
    <w:p w:rsidR="00285FF3" w:rsidRDefault="00285FF3" w:rsidP="00285FF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Выполнили: </w:t>
      </w:r>
      <w:proofErr w:type="spellStart"/>
      <w:r>
        <w:rPr>
          <w:sz w:val="32"/>
          <w:szCs w:val="32"/>
        </w:rPr>
        <w:t>Утябаев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Ирхан</w:t>
      </w:r>
      <w:proofErr w:type="spellEnd"/>
      <w:r>
        <w:rPr>
          <w:sz w:val="32"/>
          <w:szCs w:val="32"/>
        </w:rPr>
        <w:t>,</w:t>
      </w:r>
    </w:p>
    <w:p w:rsidR="00285FF3" w:rsidRDefault="00285FF3" w:rsidP="00285FF3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Шамигулов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Гайса</w:t>
      </w:r>
      <w:proofErr w:type="spellEnd"/>
    </w:p>
    <w:p w:rsidR="00285FF3" w:rsidRDefault="00285FF3" w:rsidP="00285FF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Руководитель: </w:t>
      </w:r>
      <w:proofErr w:type="spellStart"/>
      <w:r>
        <w:rPr>
          <w:sz w:val="32"/>
          <w:szCs w:val="32"/>
        </w:rPr>
        <w:t>Утябаев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Рамилович</w:t>
      </w:r>
      <w:proofErr w:type="spellEnd"/>
    </w:p>
    <w:p w:rsidR="00285FF3" w:rsidRPr="00180972" w:rsidRDefault="00285FF3" w:rsidP="00285FF3">
      <w:pPr>
        <w:rPr>
          <w:sz w:val="32"/>
          <w:szCs w:val="32"/>
        </w:rPr>
      </w:pPr>
    </w:p>
    <w:p w:rsidR="00285FF3" w:rsidRDefault="00285FF3" w:rsidP="00285FF3">
      <w:pPr>
        <w:rPr>
          <w:sz w:val="32"/>
          <w:szCs w:val="32"/>
        </w:rPr>
      </w:pPr>
    </w:p>
    <w:p w:rsidR="00285FF3" w:rsidRDefault="00285FF3" w:rsidP="00285FF3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85FF3" w:rsidRDefault="00285FF3" w:rsidP="00285FF3">
      <w:pPr>
        <w:tabs>
          <w:tab w:val="left" w:pos="2880"/>
        </w:tabs>
        <w:rPr>
          <w:sz w:val="32"/>
          <w:szCs w:val="32"/>
        </w:rPr>
      </w:pP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lastRenderedPageBreak/>
        <w:t xml:space="preserve">Сегодня Марс изучают и исследуют интенсивнее всего и не только потому, что эта планета находится так близко от Земли, но и потому что условия на Марсе больше всего приближены </w:t>
      </w:r>
      <w:proofErr w:type="gramStart"/>
      <w:r w:rsidRPr="00180972">
        <w:rPr>
          <w:b/>
          <w:bCs/>
          <w:sz w:val="32"/>
          <w:szCs w:val="32"/>
        </w:rPr>
        <w:t>к</w:t>
      </w:r>
      <w:proofErr w:type="gramEnd"/>
      <w:r w:rsidRPr="00180972">
        <w:rPr>
          <w:b/>
          <w:bCs/>
          <w:sz w:val="32"/>
          <w:szCs w:val="32"/>
        </w:rPr>
        <w:t xml:space="preserve"> земным, поэтому внеземную жизнь в первую очередь ищут именно там.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 xml:space="preserve">В настоящее время на Марсе работают три орбитальных спутника и 2 </w:t>
      </w:r>
      <w:proofErr w:type="spellStart"/>
      <w:r w:rsidRPr="00180972">
        <w:rPr>
          <w:b/>
          <w:bCs/>
          <w:sz w:val="32"/>
          <w:szCs w:val="32"/>
        </w:rPr>
        <w:t>марсохода</w:t>
      </w:r>
      <w:proofErr w:type="spellEnd"/>
      <w:r w:rsidRPr="00180972">
        <w:rPr>
          <w:b/>
          <w:bCs/>
          <w:sz w:val="32"/>
          <w:szCs w:val="32"/>
        </w:rPr>
        <w:t>, а до них Марс посещало огромное количество земных космических аппаратов, некоторые из которых, к сожалению, терпели неудачу. (Википедия-</w:t>
      </w:r>
      <w:proofErr w:type="gramStart"/>
      <w:r w:rsidRPr="00180972">
        <w:rPr>
          <w:b/>
          <w:bCs/>
          <w:sz w:val="32"/>
          <w:szCs w:val="32"/>
          <w:lang w:val="en-US"/>
        </w:rPr>
        <w:t>http</w:t>
      </w:r>
      <w:proofErr w:type="gramEnd"/>
      <w:r w:rsidRPr="00180972">
        <w:rPr>
          <w:b/>
          <w:bCs/>
          <w:sz w:val="32"/>
          <w:szCs w:val="32"/>
        </w:rPr>
        <w:t>://</w:t>
      </w:r>
      <w:proofErr w:type="spellStart"/>
      <w:r w:rsidRPr="00180972">
        <w:rPr>
          <w:b/>
          <w:bCs/>
          <w:sz w:val="32"/>
          <w:szCs w:val="32"/>
          <w:lang w:val="en-US"/>
        </w:rPr>
        <w:t>ru</w:t>
      </w:r>
      <w:proofErr w:type="spellEnd"/>
      <w:r w:rsidRPr="00180972">
        <w:rPr>
          <w:b/>
          <w:bCs/>
          <w:sz w:val="32"/>
          <w:szCs w:val="32"/>
        </w:rPr>
        <w:t>.</w:t>
      </w:r>
      <w:proofErr w:type="spellStart"/>
      <w:r w:rsidRPr="00180972">
        <w:rPr>
          <w:b/>
          <w:bCs/>
          <w:sz w:val="32"/>
          <w:szCs w:val="32"/>
          <w:lang w:val="en-US"/>
        </w:rPr>
        <w:t>wikipedia</w:t>
      </w:r>
      <w:proofErr w:type="spellEnd"/>
      <w:r w:rsidRPr="00180972">
        <w:rPr>
          <w:b/>
          <w:bCs/>
          <w:sz w:val="32"/>
          <w:szCs w:val="32"/>
        </w:rPr>
        <w:t>.</w:t>
      </w:r>
      <w:r w:rsidRPr="00180972">
        <w:rPr>
          <w:b/>
          <w:bCs/>
          <w:sz w:val="32"/>
          <w:szCs w:val="32"/>
          <w:lang w:val="en-US"/>
        </w:rPr>
        <w:t>org</w:t>
      </w:r>
      <w:r w:rsidRPr="00180972">
        <w:rPr>
          <w:b/>
          <w:bCs/>
          <w:sz w:val="32"/>
          <w:szCs w:val="32"/>
        </w:rPr>
        <w:t>).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  <w:u w:val="single"/>
        </w:rPr>
      </w:pPr>
      <w:r w:rsidRPr="00180972">
        <w:rPr>
          <w:b/>
          <w:bCs/>
          <w:sz w:val="32"/>
          <w:szCs w:val="32"/>
          <w:u w:val="single"/>
        </w:rPr>
        <w:t xml:space="preserve">Цель проекта: 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 xml:space="preserve"> - Создать модель робота—вездехода для исследования планеты Марс.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  <w:u w:val="single"/>
        </w:rPr>
      </w:pPr>
      <w:r w:rsidRPr="00180972">
        <w:rPr>
          <w:b/>
          <w:bCs/>
          <w:sz w:val="32"/>
          <w:szCs w:val="32"/>
          <w:u w:val="single"/>
        </w:rPr>
        <w:t>Описание: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 xml:space="preserve">Планетоход-исследователь </w:t>
      </w:r>
      <w:r w:rsidRPr="00180972">
        <w:rPr>
          <w:b/>
          <w:bCs/>
          <w:i/>
          <w:iCs/>
          <w:sz w:val="32"/>
          <w:szCs w:val="32"/>
          <w:u w:val="single"/>
        </w:rPr>
        <w:t>"</w:t>
      </w:r>
      <w:proofErr w:type="spellStart"/>
      <w:r w:rsidRPr="00180972">
        <w:rPr>
          <w:b/>
          <w:bCs/>
          <w:i/>
          <w:iCs/>
          <w:sz w:val="32"/>
          <w:szCs w:val="32"/>
          <w:u w:val="single"/>
        </w:rPr>
        <w:t>Тимербатыр</w:t>
      </w:r>
      <w:proofErr w:type="spellEnd"/>
      <w:r w:rsidRPr="00180972">
        <w:rPr>
          <w:b/>
          <w:bCs/>
          <w:i/>
          <w:iCs/>
          <w:sz w:val="32"/>
          <w:szCs w:val="32"/>
          <w:u w:val="single"/>
        </w:rPr>
        <w:t>"</w:t>
      </w:r>
      <w:r w:rsidRPr="00180972">
        <w:rPr>
          <w:b/>
          <w:bCs/>
          <w:i/>
          <w:iCs/>
          <w:sz w:val="32"/>
          <w:szCs w:val="32"/>
        </w:rPr>
        <w:t xml:space="preserve">   </w:t>
      </w:r>
      <w:r w:rsidRPr="00180972">
        <w:rPr>
          <w:b/>
          <w:bCs/>
          <w:sz w:val="32"/>
          <w:szCs w:val="32"/>
        </w:rPr>
        <w:t xml:space="preserve">доставляется на поверхность планеты при помощи спускаемых аппаратов. Он способен легко передвигаться по поверхности планеты. 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>При помощи бурового агрегата он берет пробу почвы планеты и укладывает в контейнеры для дальнейшего анализа.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>Благодаря гусеницам он легко преодолевает препятствия. Питается при помощи солнечных батарей.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>Управляется дистанционно или при помощи программы - автономно.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  <w:u w:val="single"/>
        </w:rPr>
      </w:pPr>
      <w:r w:rsidRPr="00180972">
        <w:rPr>
          <w:b/>
          <w:bCs/>
          <w:sz w:val="32"/>
          <w:szCs w:val="32"/>
          <w:u w:val="single"/>
        </w:rPr>
        <w:t>Технические характеристики: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>Модель состоит из самоходной базы, бурового агрегата, ковша-захвата, контейнера и солнечной батареи.</w:t>
      </w:r>
    </w:p>
    <w:p w:rsidR="00285FF3" w:rsidRPr="00180972" w:rsidRDefault="00285FF3" w:rsidP="00285FF3">
      <w:pPr>
        <w:tabs>
          <w:tab w:val="left" w:pos="2880"/>
        </w:tabs>
        <w:rPr>
          <w:b/>
          <w:bCs/>
          <w:sz w:val="32"/>
          <w:szCs w:val="32"/>
        </w:rPr>
      </w:pPr>
      <w:r w:rsidRPr="00180972">
        <w:rPr>
          <w:b/>
          <w:bCs/>
          <w:sz w:val="32"/>
          <w:szCs w:val="32"/>
        </w:rPr>
        <w:t> </w:t>
      </w:r>
    </w:p>
    <w:p w:rsidR="007600AD" w:rsidRDefault="007600AD"/>
    <w:p w:rsidR="00A85FF3" w:rsidRDefault="00A85FF3" w:rsidP="00A85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93484A" wp14:editId="1F48F372">
            <wp:extent cx="3592303" cy="2695073"/>
            <wp:effectExtent l="0" t="0" r="8255" b="0"/>
            <wp:docPr id="6" name="Рисунок 6" descr="C:\Users\Директор\Desktop\DSCN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05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56" cy="269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jc w:val="center"/>
      </w:pPr>
    </w:p>
    <w:p w:rsidR="00A85FF3" w:rsidRDefault="00A85FF3" w:rsidP="00A85FF3">
      <w:pPr>
        <w:jc w:val="center"/>
      </w:pPr>
      <w:r>
        <w:rPr>
          <w:noProof/>
          <w:lang w:eastAsia="ru-RU"/>
        </w:rPr>
        <w:drawing>
          <wp:inline distT="0" distB="0" distL="0" distR="0" wp14:anchorId="04565C5A" wp14:editId="002192CF">
            <wp:extent cx="2261937" cy="3014968"/>
            <wp:effectExtent l="0" t="0" r="5080" b="0"/>
            <wp:docPr id="3" name="Рисунок 3" descr="C:\Users\Директор\Desktop\DSCN0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05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7" cy="30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jc w:val="center"/>
      </w:pPr>
    </w:p>
    <w:p w:rsidR="00A85FF3" w:rsidRDefault="00A85FF3" w:rsidP="00A85FF3">
      <w:pPr>
        <w:jc w:val="center"/>
      </w:pPr>
      <w:r>
        <w:rPr>
          <w:noProof/>
          <w:lang w:eastAsia="ru-RU"/>
        </w:rPr>
        <w:drawing>
          <wp:inline distT="0" distB="0" distL="0" distR="0" wp14:anchorId="2309C5D3" wp14:editId="48F6F317">
            <wp:extent cx="3079115" cy="2310063"/>
            <wp:effectExtent l="0" t="0" r="6985" b="0"/>
            <wp:docPr id="7" name="Рисунок 7" descr="C:\Users\Директор\Desktop\DSCN044754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044754666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77" cy="23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3F5A8D" wp14:editId="3A818B92">
            <wp:extent cx="4121451" cy="3092058"/>
            <wp:effectExtent l="0" t="0" r="0" b="0"/>
            <wp:docPr id="4" name="Рисунок 4" descr="C:\Users\Директор\Desktop\DSCN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05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97" cy="31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jc w:val="center"/>
      </w:pPr>
      <w:bookmarkStart w:id="0" w:name="_GoBack"/>
      <w:bookmarkEnd w:id="0"/>
    </w:p>
    <w:p w:rsidR="00A85FF3" w:rsidRDefault="00A85FF3" w:rsidP="00A85FF3">
      <w:pPr>
        <w:jc w:val="center"/>
      </w:pPr>
      <w:r>
        <w:rPr>
          <w:noProof/>
          <w:lang w:eastAsia="ru-RU"/>
        </w:rPr>
        <w:drawing>
          <wp:inline distT="0" distB="0" distL="0" distR="0" wp14:anchorId="329C5F18" wp14:editId="33F8DBEF">
            <wp:extent cx="3430076" cy="4572000"/>
            <wp:effectExtent l="0" t="0" r="0" b="0"/>
            <wp:docPr id="5" name="Рисунок 5" descr="C:\Users\Директор\Desktop\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05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39" cy="45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31958" cy="4041340"/>
            <wp:effectExtent l="0" t="0" r="0" b="0"/>
            <wp:docPr id="2" name="Рисунок 2" descr="C:\Users\Директор\Desktop\DSCN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05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59" cy="40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3" w:rsidRDefault="00A85FF3"/>
    <w:p w:rsidR="00285FF3" w:rsidRDefault="00A85FF3" w:rsidP="00A85F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1228" cy="4186989"/>
            <wp:effectExtent l="0" t="0" r="2540" b="4445"/>
            <wp:docPr id="1" name="Рисунок 1" descr="C:\Users\Директор\Desktop\DSCN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05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60" cy="418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3"/>
    <w:rsid w:val="00285FF3"/>
    <w:rsid w:val="007600AD"/>
    <w:rsid w:val="009277A9"/>
    <w:rsid w:val="00A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2014-06-11T18:53:00Z</dcterms:created>
  <dcterms:modified xsi:type="dcterms:W3CDTF">2014-06-11T18:55:00Z</dcterms:modified>
</cp:coreProperties>
</file>