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47" w:rsidRPr="00096847" w:rsidRDefault="00096847" w:rsidP="00096847">
      <w:pPr>
        <w:pStyle w:val="ae"/>
        <w:pBdr>
          <w:bottom w:val="single" w:sz="8" w:space="5" w:color="4F81BD" w:themeColor="accent1"/>
        </w:pBdr>
        <w:jc w:val="center"/>
        <w:rPr>
          <w:rStyle w:val="a9"/>
          <w:rFonts w:cs="Arial"/>
          <w:lang w:val="en-US"/>
        </w:rPr>
      </w:pPr>
      <w:r>
        <w:rPr>
          <w:rStyle w:val="a9"/>
          <w:rFonts w:cs="Arial"/>
        </w:rPr>
        <w:t xml:space="preserve">Венероход </w:t>
      </w:r>
      <w:r>
        <w:rPr>
          <w:rStyle w:val="a9"/>
          <w:rFonts w:cs="Arial"/>
          <w:lang w:val="en-US"/>
        </w:rPr>
        <w:t>EV3</w:t>
      </w:r>
    </w:p>
    <w:p w:rsidR="00096847" w:rsidRPr="00096847" w:rsidRDefault="000C442F" w:rsidP="00096847">
      <w:pPr>
        <w:pStyle w:val="1"/>
        <w:tabs>
          <w:tab w:val="clear" w:pos="432"/>
        </w:tabs>
        <w:ind w:left="0" w:firstLine="0"/>
        <w:rPr>
          <w:rFonts w:cs="Arial"/>
        </w:rPr>
      </w:pPr>
      <w:r w:rsidRPr="00F2491D">
        <w:rPr>
          <w:rStyle w:val="a9"/>
          <w:rFonts w:cs="Arial"/>
        </w:rPr>
        <w:t xml:space="preserve">Поиск идеи </w:t>
      </w:r>
    </w:p>
    <w:p w:rsidR="000C442F" w:rsidRPr="00F2491D" w:rsidRDefault="00690BD4" w:rsidP="000C442F">
      <w:pPr>
        <w:pStyle w:val="a4"/>
        <w:ind w:left="0" w:firstLine="567"/>
        <w:rPr>
          <w:rFonts w:ascii="Arial" w:hAnsi="Arial" w:cs="Arial"/>
        </w:rPr>
      </w:pPr>
      <w:r w:rsidRPr="00F2491D">
        <w:rPr>
          <w:rFonts w:ascii="Arial" w:hAnsi="Arial" w:cs="Arial"/>
        </w:rPr>
        <w:t xml:space="preserve">Идею сделать что-то интересное именно на тему работ русских инженеров дал конкурс объявленный журналом «Популярная механика», в котором приняла участие первая версия представленного проекта. </w:t>
      </w:r>
      <w:r w:rsidR="000C442F" w:rsidRPr="00F2491D">
        <w:rPr>
          <w:rFonts w:ascii="Arial" w:hAnsi="Arial" w:cs="Arial"/>
        </w:rPr>
        <w:t>Зная, что темой WRO этого года будет «Космос», решили делать робота, который мог бы решать какие-либо, космические задачи.</w:t>
      </w:r>
    </w:p>
    <w:p w:rsidR="00690BD4" w:rsidRPr="00F2491D" w:rsidRDefault="000C442F" w:rsidP="000C442F">
      <w:pPr>
        <w:pStyle w:val="a4"/>
        <w:ind w:left="0" w:firstLine="567"/>
        <w:rPr>
          <w:rFonts w:ascii="Arial" w:hAnsi="Arial" w:cs="Arial"/>
        </w:rPr>
      </w:pPr>
      <w:r w:rsidRPr="00F2491D">
        <w:rPr>
          <w:rFonts w:ascii="Arial" w:hAnsi="Arial" w:cs="Arial"/>
        </w:rPr>
        <w:t>Стали рассматривать различные достижения и изобретения, сделанные русскими инженерами, которые имеют отношение к космосу.</w:t>
      </w:r>
      <w:r w:rsidR="00690BD4" w:rsidRPr="00F2491D">
        <w:rPr>
          <w:rFonts w:ascii="Arial" w:hAnsi="Arial" w:cs="Arial"/>
        </w:rPr>
        <w:t xml:space="preserve"> </w:t>
      </w:r>
      <w:r w:rsidRPr="00F2491D">
        <w:rPr>
          <w:rFonts w:ascii="Arial" w:hAnsi="Arial" w:cs="Arial"/>
        </w:rPr>
        <w:t xml:space="preserve">Остановились на задаче перемещения по чужим планетам, первоначально хотели собрать модель одного из советских луноходов, например, «Луна-2», но в процессе поиска дополнительных материалов о нем, нашли информацию про «Венероход ХМ-ВД-2», который показался гораздо более интересным. </w:t>
      </w:r>
    </w:p>
    <w:p w:rsidR="003C35CA" w:rsidRPr="00F2491D" w:rsidRDefault="000C442F" w:rsidP="00690BD4">
      <w:pPr>
        <w:pStyle w:val="a4"/>
        <w:ind w:left="0" w:firstLine="567"/>
        <w:rPr>
          <w:rFonts w:ascii="Arial" w:hAnsi="Arial" w:cs="Arial"/>
          <w:noProof/>
          <w:lang w:eastAsia="ru-RU"/>
        </w:rPr>
      </w:pPr>
      <w:r w:rsidRPr="00F2491D">
        <w:rPr>
          <w:rFonts w:ascii="Arial" w:hAnsi="Arial" w:cs="Arial"/>
        </w:rPr>
        <w:t>У него нестандартная форма колес и необычные, эффективные способы передвижения.</w:t>
      </w:r>
      <w:r w:rsidR="00690BD4" w:rsidRPr="00F2491D">
        <w:rPr>
          <w:rFonts w:ascii="Arial" w:hAnsi="Arial" w:cs="Arial"/>
        </w:rPr>
        <w:t xml:space="preserve"> </w:t>
      </w:r>
      <w:r w:rsidR="00716284" w:rsidRPr="00F2491D">
        <w:rPr>
          <w:rFonts w:ascii="Arial" w:hAnsi="Arial" w:cs="Arial"/>
        </w:rPr>
        <w:t xml:space="preserve">Этот </w:t>
      </w:r>
      <w:r w:rsidR="00716284" w:rsidRPr="00F2491D">
        <w:rPr>
          <w:rFonts w:ascii="Arial" w:hAnsi="Arial" w:cs="Arial"/>
        </w:rPr>
        <w:t>робот</w:t>
      </w:r>
      <w:r w:rsidR="00716284" w:rsidRPr="00F2491D">
        <w:rPr>
          <w:rFonts w:ascii="Arial" w:hAnsi="Arial" w:cs="Arial"/>
        </w:rPr>
        <w:t xml:space="preserve"> – один из серии роботов, которая</w:t>
      </w:r>
      <w:r w:rsidR="00716284" w:rsidRPr="00F2491D">
        <w:rPr>
          <w:rFonts w:ascii="Arial" w:hAnsi="Arial" w:cs="Arial"/>
        </w:rPr>
        <w:t xml:space="preserve"> разрабатывал</w:t>
      </w:r>
      <w:r w:rsidR="00716284" w:rsidRPr="00F2491D">
        <w:rPr>
          <w:rFonts w:ascii="Arial" w:hAnsi="Arial" w:cs="Arial"/>
        </w:rPr>
        <w:t>а</w:t>
      </w:r>
      <w:r w:rsidR="00716284" w:rsidRPr="00F2491D">
        <w:rPr>
          <w:rFonts w:ascii="Arial" w:hAnsi="Arial" w:cs="Arial"/>
        </w:rPr>
        <w:t>с</w:t>
      </w:r>
      <w:r w:rsidR="00716284" w:rsidRPr="00F2491D">
        <w:rPr>
          <w:rFonts w:ascii="Arial" w:hAnsi="Arial" w:cs="Arial"/>
        </w:rPr>
        <w:t>ь</w:t>
      </w:r>
      <w:r w:rsidR="00716284" w:rsidRPr="00F2491D">
        <w:rPr>
          <w:rFonts w:ascii="Arial" w:hAnsi="Arial" w:cs="Arial"/>
        </w:rPr>
        <w:t xml:space="preserve"> ВНИИтрансмаш под названиями </w:t>
      </w:r>
      <w:r w:rsidR="00716284" w:rsidRPr="00F2491D">
        <w:rPr>
          <w:rFonts w:ascii="Arial" w:hAnsi="Arial" w:cs="Arial"/>
          <w:i/>
        </w:rPr>
        <w:t xml:space="preserve">«Венероход ХМ-ВД-2» (1986) , </w:t>
      </w:r>
      <w:r w:rsidR="00716284" w:rsidRPr="00F2491D">
        <w:rPr>
          <w:rFonts w:ascii="Arial" w:hAnsi="Arial" w:cs="Arial"/>
        </w:rPr>
        <w:t>"Мир" (1988), "ЛАМА" (1994-1995), J-Rover (1996).</w:t>
      </w:r>
      <w:r w:rsidR="003C35CA" w:rsidRPr="00F2491D">
        <w:rPr>
          <w:rFonts w:ascii="Arial" w:hAnsi="Arial" w:cs="Arial"/>
          <w:noProof/>
          <w:lang w:eastAsia="ru-RU"/>
        </w:rPr>
        <w:t xml:space="preserve"> </w:t>
      </w:r>
    </w:p>
    <w:p w:rsidR="004E6CEA" w:rsidRDefault="003C35CA" w:rsidP="003C35CA">
      <w:pPr>
        <w:rPr>
          <w:rFonts w:ascii="Arial" w:hAnsi="Arial" w:cs="Arial"/>
        </w:rPr>
      </w:pPr>
      <w:r w:rsidRPr="00F2491D">
        <w:rPr>
          <w:rFonts w:ascii="Arial" w:hAnsi="Arial" w:cs="Arial"/>
          <w:noProof/>
          <w:lang w:eastAsia="ru-RU"/>
        </w:rPr>
        <w:drawing>
          <wp:inline distT="0" distB="0" distL="0" distR="0" wp14:anchorId="54F85393" wp14:editId="55AB143B">
            <wp:extent cx="2959100" cy="2219324"/>
            <wp:effectExtent l="0" t="0" r="0" b="0"/>
            <wp:docPr id="3" name="Рисунок 3" descr="C:\Documents and Settings\Administrator.MAIN_COMP\Мои документы\Мишка\Попмех\Фото венерох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.MAIN_COMP\Мои документы\Мишка\Попмех\Фото венероход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07" cy="22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EA">
        <w:rPr>
          <w:rFonts w:ascii="Arial" w:hAnsi="Arial" w:cs="Arial"/>
        </w:rPr>
        <w:t xml:space="preserve"> </w:t>
      </w:r>
      <w:r w:rsidRPr="00F2491D">
        <w:rPr>
          <w:rFonts w:ascii="Arial" w:hAnsi="Arial" w:cs="Arial"/>
          <w:noProof/>
          <w:lang w:eastAsia="ru-RU"/>
        </w:rPr>
        <w:drawing>
          <wp:inline distT="0" distB="0" distL="0" distR="0" wp14:anchorId="1F33EF81" wp14:editId="2677FA10">
            <wp:extent cx="2952750" cy="2214563"/>
            <wp:effectExtent l="0" t="0" r="0" b="0"/>
            <wp:docPr id="4" name="Рисунок 4" descr="C:\Documents and Settings\Administrator.MAIN_COMP\Мои документы\Мишка\Попмех\Фото венерохода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.MAIN_COMP\Мои документы\Мишка\Попмех\Фото венерохода\v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42" cy="22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EA">
        <w:rPr>
          <w:rFonts w:ascii="Arial" w:hAnsi="Arial" w:cs="Arial"/>
        </w:rPr>
        <w:t xml:space="preserve">  </w:t>
      </w:r>
    </w:p>
    <w:p w:rsidR="003C35CA" w:rsidRPr="004E6CEA" w:rsidRDefault="004E6CEA" w:rsidP="003C35CA">
      <w:pPr>
        <w:rPr>
          <w:rFonts w:ascii="Arial" w:hAnsi="Arial" w:cs="Arial"/>
          <w:sz w:val="16"/>
          <w:szCs w:val="16"/>
        </w:rPr>
      </w:pPr>
      <w:r w:rsidRPr="00F2491D">
        <w:rPr>
          <w:rFonts w:ascii="Arial" w:hAnsi="Arial" w:cs="Arial"/>
          <w:noProof/>
          <w:lang w:eastAsia="ru-RU"/>
        </w:rPr>
        <w:drawing>
          <wp:inline distT="0" distB="0" distL="0" distR="0" wp14:anchorId="75A79A1A" wp14:editId="39CFD2EE">
            <wp:extent cx="2962275" cy="2221705"/>
            <wp:effectExtent l="0" t="0" r="0" b="7620"/>
            <wp:docPr id="7" name="Рисунок 7" descr="C:\Documents and Settings\Administrator.MAIN_COMP\Мои документы\Мишка\Попмех\Фото венерохода\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.MAIN_COMP\Мои документы\Мишка\Попмех\Фото венерохода\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2" cy="22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3C35CA" w:rsidRPr="00F2491D">
        <w:rPr>
          <w:rStyle w:val="a"/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3C35CA" w:rsidRPr="00F2491D">
        <w:rPr>
          <w:rFonts w:ascii="Arial" w:hAnsi="Arial" w:cs="Arial"/>
          <w:noProof/>
          <w:lang w:eastAsia="ru-RU"/>
        </w:rPr>
        <w:drawing>
          <wp:inline distT="0" distB="0" distL="0" distR="0" wp14:anchorId="5ECDEF6F" wp14:editId="1D674F2A">
            <wp:extent cx="2943225" cy="2233248"/>
            <wp:effectExtent l="0" t="0" r="0" b="0"/>
            <wp:docPr id="11" name="Рисунок 11" descr="C:\Documents and Settings\Administrator.MAIN_COMP\Local Settings\Temporary Internet Files\Content.Word\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.MAIN_COMP\Local Settings\Temporary Internet Files\Content.Word\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89" cy="22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84" w:rsidRPr="00F2491D" w:rsidRDefault="00690BD4" w:rsidP="00697767">
      <w:pPr>
        <w:pStyle w:val="a4"/>
        <w:ind w:left="0" w:firstLine="567"/>
        <w:rPr>
          <w:rFonts w:ascii="Arial" w:hAnsi="Arial" w:cs="Arial"/>
        </w:rPr>
      </w:pPr>
      <w:r w:rsidRPr="00F2491D">
        <w:rPr>
          <w:rFonts w:ascii="Arial" w:hAnsi="Arial" w:cs="Arial"/>
        </w:rPr>
        <w:t>Цитата из описания «Венероход ХМ-ВД-2»:</w:t>
      </w:r>
    </w:p>
    <w:p w:rsidR="00690BD4" w:rsidRPr="00F2491D" w:rsidRDefault="00690BD4" w:rsidP="00697767">
      <w:pPr>
        <w:pStyle w:val="a0"/>
        <w:rPr>
          <w:rFonts w:ascii="Arial" w:hAnsi="Arial" w:cs="Arial"/>
          <w:i/>
        </w:rPr>
      </w:pPr>
      <w:r w:rsidRPr="00F2491D">
        <w:rPr>
          <w:rFonts w:ascii="Arial" w:hAnsi="Arial" w:cs="Arial"/>
          <w:i/>
        </w:rPr>
        <w:t xml:space="preserve">Проходимость транспортной машины во многом зависит от типа движителя и конструкции ходовой части. У этого робота колёсный движитель. Ходовая часть состоит из 6 колёс с развитой опорной поверхностью, занимающих почти всю ширину. Все колеса ведущие, с индивидуальным приводом по типу мотор-колесо. Средние колёса установлены на шарнирной раме, соединённой с крайними колёсами продольными </w:t>
      </w:r>
      <w:r w:rsidRPr="00F2491D">
        <w:rPr>
          <w:rFonts w:ascii="Arial" w:hAnsi="Arial" w:cs="Arial"/>
          <w:i/>
        </w:rPr>
        <w:lastRenderedPageBreak/>
        <w:t xml:space="preserve">балансирами. Крайние колёса объединены в мосты, которые могут поворачиваться относительно продольной оси балансира. </w:t>
      </w:r>
    </w:p>
    <w:p w:rsidR="00690BD4" w:rsidRPr="00F2491D" w:rsidRDefault="00690BD4" w:rsidP="00697767">
      <w:pPr>
        <w:pStyle w:val="a0"/>
        <w:rPr>
          <w:rFonts w:ascii="Arial" w:hAnsi="Arial" w:cs="Arial"/>
          <w:i/>
        </w:rPr>
      </w:pPr>
      <w:r w:rsidRPr="00F2491D">
        <w:rPr>
          <w:rFonts w:ascii="Arial" w:hAnsi="Arial" w:cs="Arial"/>
          <w:i/>
        </w:rPr>
        <w:t xml:space="preserve">Поворот производится путём изменения скорости вращения колёс по бортам. При различном направлении вращения колёс по бортам, происходит поворот на месте. </w:t>
      </w:r>
    </w:p>
    <w:p w:rsidR="00DB3E05" w:rsidRPr="00F2491D" w:rsidRDefault="00690BD4" w:rsidP="00697767">
      <w:pPr>
        <w:pStyle w:val="a0"/>
        <w:rPr>
          <w:rFonts w:ascii="Arial" w:hAnsi="Arial" w:cs="Arial"/>
          <w:i/>
        </w:rPr>
      </w:pPr>
      <w:r w:rsidRPr="00F2491D">
        <w:rPr>
          <w:rFonts w:ascii="Arial" w:hAnsi="Arial" w:cs="Arial"/>
          <w:i/>
        </w:rPr>
        <w:t xml:space="preserve">Робот снабжён ветросиловой установкой, состоящей из лопастного поворотного двигателя, электрогенератора для подзарядки аккумулятора. </w:t>
      </w:r>
      <w:r w:rsidR="00DB3E05" w:rsidRPr="00DB3E05">
        <w:rPr>
          <w:rFonts w:ascii="Arial" w:hAnsi="Arial" w:cs="Arial"/>
          <w:i/>
        </w:rPr>
        <w:t>Разворот и установка ветродв</w:t>
      </w:r>
      <w:r w:rsidR="00FE131A">
        <w:rPr>
          <w:rFonts w:ascii="Arial" w:hAnsi="Arial" w:cs="Arial"/>
          <w:i/>
        </w:rPr>
        <w:t>игателя на ветер производится винд</w:t>
      </w:r>
      <w:r w:rsidR="00DB3E05" w:rsidRPr="00DB3E05">
        <w:rPr>
          <w:rFonts w:ascii="Arial" w:hAnsi="Arial" w:cs="Arial"/>
          <w:i/>
        </w:rPr>
        <w:t xml:space="preserve">розами. </w:t>
      </w:r>
    </w:p>
    <w:p w:rsidR="00690BD4" w:rsidRPr="00F2491D" w:rsidRDefault="00690BD4" w:rsidP="00697767">
      <w:pPr>
        <w:pStyle w:val="a0"/>
        <w:rPr>
          <w:rFonts w:ascii="Arial" w:hAnsi="Arial" w:cs="Arial"/>
          <w:i/>
        </w:rPr>
      </w:pPr>
      <w:r w:rsidRPr="00F2491D">
        <w:rPr>
          <w:rFonts w:ascii="Arial" w:hAnsi="Arial" w:cs="Arial"/>
          <w:i/>
        </w:rPr>
        <w:t xml:space="preserve">Способность движения через сыпучие грунты в любом направлении во многом определяет проходимость по пересечённой местности. Допустимая для «Венерохода»   крутизна подъёма  может достигать 44 градусов. </w:t>
      </w:r>
    </w:p>
    <w:p w:rsidR="00F2491D" w:rsidRPr="00F2491D" w:rsidRDefault="00F2491D" w:rsidP="003C35CA">
      <w:pPr>
        <w:pStyle w:val="a5"/>
        <w:rPr>
          <w:rFonts w:ascii="Arial" w:hAnsi="Arial" w:cs="Arial"/>
          <w:i/>
        </w:rPr>
      </w:pPr>
    </w:p>
    <w:p w:rsidR="00F2491D" w:rsidRPr="00F2491D" w:rsidRDefault="00F2491D" w:rsidP="003C35CA">
      <w:pPr>
        <w:pStyle w:val="a5"/>
        <w:rPr>
          <w:rStyle w:val="a9"/>
          <w:rFonts w:ascii="Arial" w:hAnsi="Arial" w:cs="Arial"/>
          <w:sz w:val="32"/>
          <w:szCs w:val="32"/>
        </w:rPr>
      </w:pPr>
      <w:r w:rsidRPr="00F2491D">
        <w:rPr>
          <w:rStyle w:val="a9"/>
          <w:rFonts w:ascii="Arial" w:hAnsi="Arial" w:cs="Arial"/>
          <w:sz w:val="32"/>
          <w:szCs w:val="32"/>
        </w:rPr>
        <w:t>Реализация проекта</w:t>
      </w:r>
    </w:p>
    <w:p w:rsidR="000C442F" w:rsidRDefault="000C442F" w:rsidP="003C35CA">
      <w:pPr>
        <w:pStyle w:val="a5"/>
        <w:rPr>
          <w:rFonts w:ascii="Arial" w:hAnsi="Arial" w:cs="Arial"/>
        </w:rPr>
      </w:pPr>
      <w:r w:rsidRPr="00F2491D">
        <w:rPr>
          <w:rFonts w:ascii="Arial" w:hAnsi="Arial" w:cs="Arial"/>
        </w:rPr>
        <w:t xml:space="preserve">Хотелось реализовать в модели все возможности, которые бы заложены в робота русскими инженерами. </w:t>
      </w:r>
    </w:p>
    <w:p w:rsidR="00F2491D" w:rsidRDefault="005A5936" w:rsidP="003C35CA">
      <w:pPr>
        <w:pStyle w:val="a5"/>
        <w:rPr>
          <w:rFonts w:ascii="Arial" w:hAnsi="Arial" w:cs="Arial"/>
        </w:rPr>
      </w:pPr>
      <w:r w:rsidRPr="00F2491D">
        <w:rPr>
          <w:rFonts w:ascii="Arial" w:hAnsi="Arial" w:cs="Arial"/>
        </w:rPr>
        <w:t xml:space="preserve">Сложнее всего </w:t>
      </w:r>
      <w:r>
        <w:rPr>
          <w:rFonts w:ascii="Arial" w:hAnsi="Arial" w:cs="Arial"/>
        </w:rPr>
        <w:t>оказалось</w:t>
      </w:r>
      <w:r w:rsidRPr="00F2491D">
        <w:rPr>
          <w:rFonts w:ascii="Arial" w:hAnsi="Arial" w:cs="Arial"/>
        </w:rPr>
        <w:t xml:space="preserve"> сделать </w:t>
      </w:r>
      <w:r>
        <w:rPr>
          <w:rFonts w:ascii="Arial" w:hAnsi="Arial" w:cs="Arial"/>
        </w:rPr>
        <w:t xml:space="preserve">из </w:t>
      </w:r>
      <w:r w:rsidRPr="00F2491D">
        <w:rPr>
          <w:rFonts w:ascii="Arial" w:hAnsi="Arial" w:cs="Arial"/>
        </w:rPr>
        <w:t>деталей</w:t>
      </w:r>
      <w:r w:rsidRPr="005A5936">
        <w:rPr>
          <w:rFonts w:ascii="Arial" w:hAnsi="Arial" w:cs="Arial"/>
        </w:rPr>
        <w:t xml:space="preserve"> </w:t>
      </w:r>
      <w:r w:rsidRPr="00F2491D">
        <w:rPr>
          <w:rFonts w:ascii="Arial" w:hAnsi="Arial" w:cs="Arial"/>
          <w:lang w:val="en-US"/>
        </w:rPr>
        <w:t>LEGO</w:t>
      </w:r>
      <w:r w:rsidRPr="00F2491D">
        <w:rPr>
          <w:rFonts w:ascii="Arial" w:hAnsi="Arial" w:cs="Arial"/>
        </w:rPr>
        <w:t xml:space="preserve"> </w:t>
      </w:r>
      <w:r w:rsidRPr="00F2491D">
        <w:rPr>
          <w:rFonts w:ascii="Arial" w:hAnsi="Arial" w:cs="Arial"/>
        </w:rPr>
        <w:t>колеса</w:t>
      </w:r>
      <w:r>
        <w:rPr>
          <w:rFonts w:ascii="Arial" w:hAnsi="Arial" w:cs="Arial"/>
        </w:rPr>
        <w:t>,</w:t>
      </w:r>
      <w:r w:rsidRPr="00F2491D">
        <w:rPr>
          <w:rFonts w:ascii="Arial" w:hAnsi="Arial" w:cs="Arial"/>
        </w:rPr>
        <w:t xml:space="preserve"> похожие на колеса Венерохода</w:t>
      </w:r>
      <w:r>
        <w:rPr>
          <w:rFonts w:ascii="Arial" w:hAnsi="Arial" w:cs="Arial"/>
        </w:rPr>
        <w:t xml:space="preserve">, </w:t>
      </w:r>
      <w:r w:rsidRPr="00F2491D">
        <w:rPr>
          <w:rFonts w:ascii="Arial" w:hAnsi="Arial" w:cs="Arial"/>
        </w:rPr>
        <w:t>с моторами внутри</w:t>
      </w:r>
      <w:r>
        <w:rPr>
          <w:rFonts w:ascii="Arial" w:hAnsi="Arial" w:cs="Arial"/>
        </w:rPr>
        <w:t>.</w:t>
      </w:r>
      <w:r w:rsidR="00A93704">
        <w:rPr>
          <w:rFonts w:ascii="Arial" w:hAnsi="Arial" w:cs="Arial"/>
        </w:rPr>
        <w:t xml:space="preserve"> В первой версии робота сделать это не удалось.</w:t>
      </w:r>
    </w:p>
    <w:p w:rsidR="00A93704" w:rsidRDefault="007D4C20" w:rsidP="003C35CA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933700" cy="2200275"/>
            <wp:effectExtent l="0" t="0" r="0" b="9525"/>
            <wp:docPr id="12" name="Рисунок 12" descr="C:\Documents and Settings\Administrator.MAIN_COMP\Local Settings\Temporary Internet Files\Content.Word\DSC0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.MAIN_COMP\Local Settings\Temporary Internet Files\Content.Word\DSC04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C20">
        <w:t xml:space="preserve"> </w:t>
      </w:r>
      <w:r>
        <w:rPr>
          <w:noProof/>
          <w:lang w:eastAsia="ru-RU"/>
        </w:rPr>
        <w:drawing>
          <wp:inline distT="0" distB="0" distL="0" distR="0">
            <wp:extent cx="2946399" cy="2209800"/>
            <wp:effectExtent l="0" t="0" r="6985" b="0"/>
            <wp:docPr id="13" name="Рисунок 13" descr="C:\Documents and Settings\Administrator.MAIN_COMP\Local Settings\Temporary Internet Files\Content.Word\Копия 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.MAIN_COMP\Local Settings\Temporary Internet Files\Content.Word\Копия DSC04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C20" w:rsidRDefault="002654DA" w:rsidP="003C35CA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Потом собрали колесо с одной понижающей передачей, но оказалось, что крутящий момент </w:t>
      </w:r>
      <w:r w:rsidR="00BC478B">
        <w:rPr>
          <w:rFonts w:ascii="Arial" w:hAnsi="Arial" w:cs="Arial"/>
        </w:rPr>
        <w:t xml:space="preserve">этого колеса </w:t>
      </w:r>
      <w:r>
        <w:rPr>
          <w:rFonts w:ascii="Arial" w:hAnsi="Arial" w:cs="Arial"/>
        </w:rPr>
        <w:t xml:space="preserve">настолько мал, что </w:t>
      </w:r>
      <w:r w:rsidR="00BC478B">
        <w:rPr>
          <w:rFonts w:ascii="Arial" w:hAnsi="Arial" w:cs="Arial"/>
        </w:rPr>
        <w:t>оно</w:t>
      </w:r>
      <w:r>
        <w:rPr>
          <w:rFonts w:ascii="Arial" w:hAnsi="Arial" w:cs="Arial"/>
        </w:rPr>
        <w:t xml:space="preserve"> с трудом вращается в горизонтальном положении.</w:t>
      </w:r>
      <w:r w:rsidR="00994DCF">
        <w:rPr>
          <w:rFonts w:ascii="Arial" w:hAnsi="Arial" w:cs="Arial"/>
        </w:rPr>
        <w:t xml:space="preserve"> Пришлось добавить вторую понижающую передачу. Каждая из двух использованных планетарных шестеренок снижает скорость в три раза, таким образом</w:t>
      </w:r>
      <w:r w:rsidR="00504EE0">
        <w:rPr>
          <w:rFonts w:ascii="Arial" w:hAnsi="Arial" w:cs="Arial"/>
        </w:rPr>
        <w:t>,</w:t>
      </w:r>
      <w:r w:rsidR="00994DCF">
        <w:rPr>
          <w:rFonts w:ascii="Arial" w:hAnsi="Arial" w:cs="Arial"/>
        </w:rPr>
        <w:t xml:space="preserve"> мы снизили скорость и повысили крутящий момент среднего мотора </w:t>
      </w:r>
      <w:r w:rsidR="00994DCF">
        <w:rPr>
          <w:rFonts w:ascii="Arial" w:hAnsi="Arial" w:cs="Arial"/>
          <w:lang w:val="en-US"/>
        </w:rPr>
        <w:t>EV</w:t>
      </w:r>
      <w:r w:rsidR="00994DCF" w:rsidRPr="00994DCF">
        <w:rPr>
          <w:rFonts w:ascii="Arial" w:hAnsi="Arial" w:cs="Arial"/>
        </w:rPr>
        <w:t>3</w:t>
      </w:r>
      <w:r w:rsidR="00994DCF">
        <w:rPr>
          <w:rFonts w:ascii="Arial" w:hAnsi="Arial" w:cs="Arial"/>
        </w:rPr>
        <w:t xml:space="preserve"> в 9 раз.</w:t>
      </w:r>
    </w:p>
    <w:p w:rsidR="004E6CEA" w:rsidRDefault="002654DA" w:rsidP="003C35CA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816225" cy="2112169"/>
            <wp:effectExtent l="0" t="0" r="3175" b="2540"/>
            <wp:docPr id="14" name="Рисунок 14" descr="C:\Documents and Settings\Administrator.MAIN_COMP\Local Settings\Temporary Internet Files\Content.Word\CIMG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.MAIN_COMP\Local Settings\Temporary Internet Files\Content.Word\CIMG1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91" cy="21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75A" w:rsidRPr="00A8075A">
        <w:t xml:space="preserve"> </w:t>
      </w:r>
      <w:r w:rsidR="00A8075A">
        <w:rPr>
          <w:noProof/>
          <w:lang w:eastAsia="ru-RU"/>
        </w:rPr>
        <w:drawing>
          <wp:inline distT="0" distB="0" distL="0" distR="0" wp14:anchorId="02D70DFE" wp14:editId="0F408332">
            <wp:extent cx="2809875" cy="2107406"/>
            <wp:effectExtent l="0" t="0" r="0" b="7620"/>
            <wp:docPr id="17" name="Рисунок 17" descr="C:\Documents and Settings\Administrator.MAIN_COMP\Local Settings\Temporary Internet Files\Content.Word\CIMG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.MAIN_COMP\Local Settings\Temporary Internet Files\Content.Word\CIMG1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1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5A" w:rsidRDefault="00A8075A" w:rsidP="003C35CA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2AA2DCB1" wp14:editId="44F94519">
            <wp:extent cx="2809875" cy="2107407"/>
            <wp:effectExtent l="0" t="0" r="0" b="7620"/>
            <wp:docPr id="16" name="Рисунок 16" descr="C:\Documents and Settings\Administrator.MAIN_COMP\Local Settings\Temporary Internet Files\Content.Word\CIMG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.MAIN_COMP\Local Settings\Temporary Internet Files\Content.Word\CIMG1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2" cy="21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8DAE828" wp14:editId="61092098">
            <wp:extent cx="2819400" cy="2114552"/>
            <wp:effectExtent l="0" t="0" r="0" b="0"/>
            <wp:docPr id="15" name="Рисунок 15" descr="C:\Documents and Settings\Administrator.MAIN_COMP\Local Settings\Temporary Internet Files\Content.Word\CIMG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.MAIN_COMP\Local Settings\Temporary Internet Files\Content.Word\CIMG1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42" cy="21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53" w:rsidRPr="00F2491D" w:rsidRDefault="00D47A53" w:rsidP="00D47A53">
      <w:pPr>
        <w:rPr>
          <w:rFonts w:ascii="Arial" w:hAnsi="Arial" w:cs="Arial"/>
        </w:rPr>
      </w:pPr>
      <w:r w:rsidRPr="00F2491D">
        <w:rPr>
          <w:rFonts w:ascii="Arial" w:hAnsi="Arial" w:cs="Arial"/>
        </w:rPr>
        <w:t>На второй версии робота</w:t>
      </w:r>
      <w:r>
        <w:rPr>
          <w:rFonts w:ascii="Arial" w:hAnsi="Arial" w:cs="Arial"/>
        </w:rPr>
        <w:t>,</w:t>
      </w:r>
      <w:r w:rsidRPr="00F2491D">
        <w:rPr>
          <w:rFonts w:ascii="Arial" w:hAnsi="Arial" w:cs="Arial"/>
        </w:rPr>
        <w:t xml:space="preserve"> как и на прототипе</w:t>
      </w:r>
      <w:r>
        <w:rPr>
          <w:rFonts w:ascii="Arial" w:hAnsi="Arial" w:cs="Arial"/>
        </w:rPr>
        <w:t xml:space="preserve">, </w:t>
      </w:r>
      <w:r w:rsidRPr="00F2491D">
        <w:rPr>
          <w:rFonts w:ascii="Arial" w:hAnsi="Arial" w:cs="Arial"/>
        </w:rPr>
        <w:t>установлена ветросиловая установка</w:t>
      </w:r>
      <w:r>
        <w:rPr>
          <w:rFonts w:ascii="Arial" w:hAnsi="Arial" w:cs="Arial"/>
        </w:rPr>
        <w:t>,</w:t>
      </w:r>
      <w:r w:rsidRPr="00F2491D">
        <w:rPr>
          <w:rFonts w:ascii="Arial" w:hAnsi="Arial" w:cs="Arial"/>
        </w:rPr>
        <w:t xml:space="preserve"> которая поворачивается в сторону ветра</w:t>
      </w:r>
      <w:r>
        <w:rPr>
          <w:rFonts w:ascii="Arial" w:hAnsi="Arial" w:cs="Arial"/>
        </w:rPr>
        <w:t xml:space="preserve"> без использования мотора</w:t>
      </w:r>
      <w:r w:rsidRPr="00F2491D">
        <w:rPr>
          <w:rFonts w:ascii="Arial" w:hAnsi="Arial" w:cs="Arial"/>
        </w:rPr>
        <w:t xml:space="preserve"> (солнечный свет почти не проникает в плотную атмосферу Венеры и поэтому солнечные батареи не подходят).</w:t>
      </w:r>
    </w:p>
    <w:p w:rsidR="005B07CB" w:rsidRDefault="005B07CB" w:rsidP="003C35CA">
      <w:pPr>
        <w:pStyle w:val="a5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0"/>
            <wp:docPr id="18" name="Рисунок 18" descr="C:\Documents and Settings\Administrator.MAIN_COMP\Local Settings\Temporary Internet Files\Content.Word\CIMG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.MAIN_COMP\Local Settings\Temporary Internet Files\Content.Word\CIMG1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E05">
        <w:rPr>
          <w:rFonts w:ascii="Arial" w:hAnsi="Arial" w:cs="Arial"/>
        </w:rPr>
        <w:t xml:space="preserve"> </w:t>
      </w:r>
      <w:r w:rsidRPr="00F2491D">
        <w:rPr>
          <w:rFonts w:ascii="Arial" w:hAnsi="Arial" w:cs="Arial"/>
        </w:rPr>
        <w:drawing>
          <wp:inline distT="0" distB="0" distL="0" distR="0" wp14:anchorId="604F9307" wp14:editId="67C852DA">
            <wp:extent cx="2771775" cy="2971234"/>
            <wp:effectExtent l="0" t="0" r="0" b="635"/>
            <wp:docPr id="2" name="Picture 2" descr="C:\Documents and Settings\Administrator.MAIN_COMP\Мои документы\Мишка\Попмех\Новый венероход\CIMG1516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istrator.MAIN_COMP\Мои документы\Мишка\Попмех\Новый венероход\CIMG1516_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99" cy="29860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03F5" w:rsidRDefault="000C442F" w:rsidP="00D47A53">
      <w:pPr>
        <w:pStyle w:val="a5"/>
        <w:rPr>
          <w:rFonts w:ascii="Arial" w:hAnsi="Arial" w:cs="Arial"/>
        </w:rPr>
      </w:pPr>
      <w:r w:rsidRPr="00F2491D">
        <w:rPr>
          <w:rFonts w:ascii="Arial" w:hAnsi="Arial" w:cs="Arial"/>
        </w:rPr>
        <w:t>Работа</w:t>
      </w:r>
      <w:r w:rsidR="005B07CB">
        <w:rPr>
          <w:rFonts w:ascii="Arial" w:hAnsi="Arial" w:cs="Arial"/>
        </w:rPr>
        <w:t xml:space="preserve"> над роботом </w:t>
      </w:r>
      <w:r w:rsidRPr="00F2491D">
        <w:rPr>
          <w:rFonts w:ascii="Arial" w:hAnsi="Arial" w:cs="Arial"/>
        </w:rPr>
        <w:t xml:space="preserve">еще не закончена, планируется </w:t>
      </w:r>
      <w:r w:rsidR="005B07CB">
        <w:rPr>
          <w:rFonts w:ascii="Arial" w:hAnsi="Arial" w:cs="Arial"/>
        </w:rPr>
        <w:t>добавить</w:t>
      </w:r>
      <w:r w:rsidRPr="00F2491D">
        <w:rPr>
          <w:rFonts w:ascii="Arial" w:hAnsi="Arial" w:cs="Arial"/>
        </w:rPr>
        <w:t xml:space="preserve"> мотор, позволяющий роботу при необходимости</w:t>
      </w:r>
      <w:r w:rsidR="005B07CB">
        <w:rPr>
          <w:rFonts w:ascii="Arial" w:hAnsi="Arial" w:cs="Arial"/>
        </w:rPr>
        <w:t>,</w:t>
      </w:r>
      <w:r w:rsidRPr="00F2491D">
        <w:rPr>
          <w:rFonts w:ascii="Arial" w:hAnsi="Arial" w:cs="Arial"/>
        </w:rPr>
        <w:t xml:space="preserve"> опираясь на две оси, отрывать от земли третью,  например, чтобы шагнуть ею на препятствие. </w:t>
      </w:r>
    </w:p>
    <w:p w:rsidR="00D47A53" w:rsidRPr="00D47A53" w:rsidRDefault="00D47A53" w:rsidP="00D47A53">
      <w:pPr>
        <w:pStyle w:val="a5"/>
        <w:rPr>
          <w:rStyle w:val="a9"/>
          <w:rFonts w:ascii="Arial" w:hAnsi="Arial" w:cs="Arial"/>
          <w:b w:val="0"/>
          <w:bCs w:val="0"/>
        </w:rPr>
      </w:pPr>
    </w:p>
    <w:p w:rsidR="00DB3E05" w:rsidRDefault="000C442F" w:rsidP="005B07CB">
      <w:pPr>
        <w:tabs>
          <w:tab w:val="left" w:pos="708"/>
        </w:tabs>
        <w:suppressAutoHyphens/>
        <w:rPr>
          <w:rFonts w:ascii="Arial" w:hAnsi="Arial" w:cs="Arial"/>
        </w:rPr>
      </w:pPr>
      <w:r w:rsidRPr="00DB3E05">
        <w:rPr>
          <w:rStyle w:val="a9"/>
          <w:rFonts w:eastAsia="Droid Sans"/>
          <w:sz w:val="32"/>
          <w:szCs w:val="32"/>
        </w:rPr>
        <w:t>Программирование модели</w:t>
      </w:r>
    </w:p>
    <w:p w:rsidR="00DB3E05" w:rsidRDefault="000C442F" w:rsidP="005B07CB">
      <w:pPr>
        <w:tabs>
          <w:tab w:val="left" w:pos="708"/>
        </w:tabs>
        <w:suppressAutoHyphens/>
        <w:rPr>
          <w:rFonts w:ascii="Arial" w:hAnsi="Arial" w:cs="Arial"/>
        </w:rPr>
      </w:pPr>
      <w:r w:rsidRPr="005B07CB">
        <w:rPr>
          <w:rFonts w:ascii="Arial" w:hAnsi="Arial" w:cs="Arial"/>
        </w:rPr>
        <w:t xml:space="preserve">Поскольку в модели требуются </w:t>
      </w:r>
      <w:r w:rsidR="00DB3E05">
        <w:rPr>
          <w:rFonts w:ascii="Arial" w:hAnsi="Arial" w:cs="Arial"/>
        </w:rPr>
        <w:t xml:space="preserve">минимум </w:t>
      </w:r>
      <w:r w:rsidRPr="005B07CB">
        <w:rPr>
          <w:rFonts w:ascii="Arial" w:hAnsi="Arial" w:cs="Arial"/>
        </w:rPr>
        <w:t xml:space="preserve">6 моторов, то для управления ими использованы 2 блока </w:t>
      </w:r>
      <w:r w:rsidRPr="005B07CB">
        <w:rPr>
          <w:rFonts w:ascii="Arial" w:hAnsi="Arial" w:cs="Arial"/>
          <w:lang w:val="en-US"/>
        </w:rPr>
        <w:t>EV</w:t>
      </w:r>
      <w:r w:rsidRPr="005B07CB">
        <w:rPr>
          <w:rFonts w:ascii="Arial" w:hAnsi="Arial" w:cs="Arial"/>
        </w:rPr>
        <w:t>3. Чтобы моторы, подключенные к разным блокам, работали синхронно, разработан</w:t>
      </w:r>
      <w:r w:rsidR="00DB3E05">
        <w:rPr>
          <w:rFonts w:ascii="Arial" w:hAnsi="Arial" w:cs="Arial"/>
        </w:rPr>
        <w:t>а программа, при помощи которой</w:t>
      </w:r>
      <w:r w:rsidRPr="005B07CB">
        <w:rPr>
          <w:rFonts w:ascii="Arial" w:hAnsi="Arial" w:cs="Arial"/>
        </w:rPr>
        <w:t xml:space="preserve"> блоки обмениваются сообщениями по </w:t>
      </w:r>
      <w:r w:rsidRPr="005B07CB">
        <w:rPr>
          <w:rFonts w:ascii="Arial" w:hAnsi="Arial" w:cs="Arial"/>
        </w:rPr>
        <w:t>блюту</w:t>
      </w:r>
      <w:r w:rsidR="00DB3E05">
        <w:rPr>
          <w:rFonts w:ascii="Arial" w:hAnsi="Arial" w:cs="Arial"/>
        </w:rPr>
        <w:t>з</w:t>
      </w:r>
      <w:r w:rsidR="00FE131A">
        <w:rPr>
          <w:rFonts w:ascii="Arial" w:hAnsi="Arial" w:cs="Arial"/>
        </w:rPr>
        <w:t>у.</w:t>
      </w:r>
    </w:p>
    <w:p w:rsidR="00697767" w:rsidRDefault="00697767" w:rsidP="00697767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Сегодняшняя версия робота имитирует работу робота под управлением удаленного оператора, который передает команды на движение </w:t>
      </w:r>
      <w:r w:rsidR="00CD77EE">
        <w:rPr>
          <w:rFonts w:ascii="Arial" w:hAnsi="Arial" w:cs="Arial"/>
        </w:rPr>
        <w:t xml:space="preserve">или бурение </w:t>
      </w:r>
      <w:r>
        <w:rPr>
          <w:rFonts w:ascii="Arial" w:hAnsi="Arial" w:cs="Arial"/>
        </w:rPr>
        <w:t xml:space="preserve">и получает обратно информацию о проведенных роботом исследованиях планеты и видеоизображение ее поверхности. </w:t>
      </w:r>
    </w:p>
    <w:p w:rsidR="00CD77EE" w:rsidRPr="005B07CB" w:rsidRDefault="00CD77EE" w:rsidP="00697767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lastRenderedPageBreak/>
        <w:t>Датчик ультразвука проверяет наличие препятствий по ходу движения и при их обнаружении робот останавливается и подает оператору сигнал о невозможности продолжить движение. Оператор может выбрать какой-либо другой маршрут.</w:t>
      </w:r>
    </w:p>
    <w:p w:rsidR="00697767" w:rsidRDefault="00697767" w:rsidP="005B07CB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Наш робот сигнализирует о наличии на поверхности цветовых пятен имитирующих выходы различных ценных пород. Кроме анализа поверхности п</w:t>
      </w:r>
      <w:r w:rsidRPr="005B07CB">
        <w:rPr>
          <w:rFonts w:ascii="Arial" w:hAnsi="Arial" w:cs="Arial"/>
        </w:rPr>
        <w:t>рограмма обрабатывает сигналы с пульта, переводит их в соответствующие команды движения для каждого из блоков</w:t>
      </w:r>
      <w:r>
        <w:rPr>
          <w:rFonts w:ascii="Arial" w:hAnsi="Arial" w:cs="Arial"/>
        </w:rPr>
        <w:t>, что</w:t>
      </w:r>
      <w:r w:rsidRPr="005B07CB">
        <w:rPr>
          <w:rFonts w:ascii="Arial" w:hAnsi="Arial" w:cs="Arial"/>
        </w:rPr>
        <w:t xml:space="preserve"> обеспечивает синхронную работу блоков</w:t>
      </w:r>
      <w:r w:rsidR="005748A3">
        <w:rPr>
          <w:rFonts w:ascii="Arial" w:hAnsi="Arial" w:cs="Arial"/>
        </w:rPr>
        <w:t xml:space="preserve"> и установленных на них колес.</w:t>
      </w:r>
    </w:p>
    <w:p w:rsidR="00CD77EE" w:rsidRDefault="00CD77EE" w:rsidP="005B07CB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Кроме прямого управления движением робота оператор может запустить режим автономного движения – следование за маяком, который можно использовать, как  для возвращения робота на базу, так и для движения по маршруту, помеченному такими маяками.</w:t>
      </w:r>
    </w:p>
    <w:p w:rsidR="00D47A53" w:rsidRDefault="00D47A53" w:rsidP="00D47A53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Программа для первого блока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DA9EE3F" wp14:editId="0B25D7E2">
            <wp:extent cx="6248400" cy="48960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8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53" w:rsidRDefault="00D47A53" w:rsidP="00D47A53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lastRenderedPageBreak/>
        <w:t>Блок движения за маяком для первого блока.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B3F567B" wp14:editId="17E56ED9">
            <wp:extent cx="6030595" cy="2195089"/>
            <wp:effectExtent l="0" t="0" r="0" b="0"/>
            <wp:docPr id="20" name="Рисунок 20" descr="C:\Documents and Settings\Administrator.MAIN_COMP\Мои документы\Мои рисунки\Венероход\блок про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.MAIN_COMP\Мои документы\Мои рисунки\Венероход\блок прогр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1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53" w:rsidRDefault="00D47A53" w:rsidP="005B07CB">
      <w:pPr>
        <w:tabs>
          <w:tab w:val="left" w:pos="708"/>
        </w:tabs>
        <w:suppressAutoHyphens/>
        <w:rPr>
          <w:rFonts w:ascii="Arial" w:hAnsi="Arial" w:cs="Arial"/>
        </w:rPr>
      </w:pPr>
    </w:p>
    <w:p w:rsidR="0054282D" w:rsidRDefault="0054282D" w:rsidP="005B07CB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Блок для вычисления мощност</w:t>
      </w:r>
      <w:r w:rsidR="001C5B3A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моторов в зависимости о направления на пульт-маяк.</w:t>
      </w:r>
    </w:p>
    <w:p w:rsidR="00AA7B1C" w:rsidRDefault="00AA7B1C" w:rsidP="005B07CB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601118A" wp14:editId="420A93C7">
            <wp:extent cx="6313605" cy="3585178"/>
            <wp:effectExtent l="0" t="0" r="0" b="0"/>
            <wp:docPr id="19" name="Рисунок 19" descr="C:\Documents and Settings\Administrator.MAIN_COMP\Мои документы\Мои рисунки\Венероход\блок пр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.MAIN_COMP\Мои документы\Мои рисунки\Венероход\блок прог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29" cy="359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1A" w:rsidRDefault="00FE131A" w:rsidP="005B07CB">
      <w:pPr>
        <w:tabs>
          <w:tab w:val="left" w:pos="708"/>
        </w:tabs>
        <w:suppressAutoHyphens/>
        <w:rPr>
          <w:rFonts w:ascii="Arial" w:hAnsi="Arial" w:cs="Arial"/>
        </w:rPr>
      </w:pPr>
    </w:p>
    <w:p w:rsidR="00096847" w:rsidRDefault="00096847" w:rsidP="005B07CB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Авторы проекта</w:t>
      </w:r>
      <w:r w:rsidRPr="0009684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FE131A" w:rsidRPr="00096847" w:rsidRDefault="00096847" w:rsidP="005B07CB">
      <w:pPr>
        <w:tabs>
          <w:tab w:val="left" w:pos="708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Сердюк Михаил, Нечкасов Марк.</w:t>
      </w:r>
    </w:p>
    <w:p w:rsidR="00FE131A" w:rsidRDefault="00FE131A" w:rsidP="005B07CB">
      <w:pPr>
        <w:tabs>
          <w:tab w:val="left" w:pos="708"/>
        </w:tabs>
        <w:suppressAutoHyphens/>
        <w:rPr>
          <w:rFonts w:ascii="Arial" w:hAnsi="Arial" w:cs="Arial"/>
        </w:rPr>
      </w:pPr>
    </w:p>
    <w:p w:rsidR="00FE131A" w:rsidRDefault="00FE131A" w:rsidP="005B07CB">
      <w:pPr>
        <w:tabs>
          <w:tab w:val="left" w:pos="708"/>
        </w:tabs>
        <w:suppressAutoHyphens/>
        <w:rPr>
          <w:rFonts w:ascii="Arial" w:hAnsi="Arial" w:cs="Arial"/>
        </w:rPr>
      </w:pPr>
    </w:p>
    <w:p w:rsidR="00FE131A" w:rsidRDefault="00FE131A" w:rsidP="005B07CB">
      <w:pPr>
        <w:tabs>
          <w:tab w:val="left" w:pos="708"/>
        </w:tabs>
        <w:suppressAutoHyphens/>
        <w:rPr>
          <w:rFonts w:ascii="Arial" w:hAnsi="Arial" w:cs="Arial"/>
        </w:rPr>
      </w:pPr>
      <w:bookmarkStart w:id="0" w:name="_GoBack"/>
      <w:bookmarkEnd w:id="0"/>
    </w:p>
    <w:p w:rsidR="00FE131A" w:rsidRDefault="00FE131A" w:rsidP="005B07CB">
      <w:pPr>
        <w:tabs>
          <w:tab w:val="left" w:pos="708"/>
        </w:tabs>
        <w:suppressAutoHyphens/>
        <w:rPr>
          <w:rFonts w:ascii="Arial" w:hAnsi="Arial" w:cs="Arial"/>
        </w:rPr>
      </w:pPr>
    </w:p>
    <w:p w:rsidR="00FE131A" w:rsidRDefault="00FE131A" w:rsidP="005B07CB">
      <w:pPr>
        <w:tabs>
          <w:tab w:val="left" w:pos="708"/>
        </w:tabs>
        <w:suppressAutoHyphens/>
        <w:rPr>
          <w:rFonts w:ascii="Arial" w:hAnsi="Arial" w:cs="Arial"/>
        </w:rPr>
      </w:pPr>
    </w:p>
    <w:p w:rsidR="00D47A53" w:rsidRDefault="00D47A53">
      <w:pPr>
        <w:tabs>
          <w:tab w:val="left" w:pos="708"/>
        </w:tabs>
        <w:suppressAutoHyphens/>
        <w:rPr>
          <w:rFonts w:ascii="Arial" w:hAnsi="Arial" w:cs="Arial"/>
        </w:rPr>
      </w:pPr>
    </w:p>
    <w:sectPr w:rsidR="00D47A53" w:rsidSect="004E6CEA">
      <w:footerReference w:type="default" r:id="rId24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EBB" w:rsidRDefault="00C23EBB" w:rsidP="004E6CEA">
      <w:pPr>
        <w:spacing w:after="0" w:line="240" w:lineRule="auto"/>
      </w:pPr>
      <w:r>
        <w:separator/>
      </w:r>
    </w:p>
  </w:endnote>
  <w:endnote w:type="continuationSeparator" w:id="0">
    <w:p w:rsidR="00C23EBB" w:rsidRDefault="00C23EBB" w:rsidP="004E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roid Sans">
    <w:panose1 w:val="00000000000000000000"/>
    <w:charset w:val="00"/>
    <w:family w:val="roman"/>
    <w:notTrueType/>
    <w:pitch w:val="default"/>
  </w:font>
  <w:font w:name="Lohit Hindi">
    <w:panose1 w:val="020B060402020202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9003624"/>
      <w:docPartObj>
        <w:docPartGallery w:val="Page Numbers (Bottom of Page)"/>
        <w:docPartUnique/>
      </w:docPartObj>
    </w:sdtPr>
    <w:sdtContent>
      <w:p w:rsidR="004E6CEA" w:rsidRDefault="004E6CE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A39">
          <w:rPr>
            <w:noProof/>
          </w:rPr>
          <w:t>5</w:t>
        </w:r>
        <w:r>
          <w:fldChar w:fldCharType="end"/>
        </w:r>
      </w:p>
    </w:sdtContent>
  </w:sdt>
  <w:p w:rsidR="004E6CEA" w:rsidRDefault="004E6CE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EBB" w:rsidRDefault="00C23EBB" w:rsidP="004E6CEA">
      <w:pPr>
        <w:spacing w:after="0" w:line="240" w:lineRule="auto"/>
      </w:pPr>
      <w:r>
        <w:separator/>
      </w:r>
    </w:p>
  </w:footnote>
  <w:footnote w:type="continuationSeparator" w:id="0">
    <w:p w:rsidR="00C23EBB" w:rsidRDefault="00C23EBB" w:rsidP="004E6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7549"/>
    <w:multiLevelType w:val="hybridMultilevel"/>
    <w:tmpl w:val="AA9001EC"/>
    <w:lvl w:ilvl="0" w:tplc="ED08F8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CC12A4"/>
    <w:multiLevelType w:val="hybridMultilevel"/>
    <w:tmpl w:val="32A43F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2275D"/>
    <w:multiLevelType w:val="hybridMultilevel"/>
    <w:tmpl w:val="421A6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75E37"/>
    <w:multiLevelType w:val="hybridMultilevel"/>
    <w:tmpl w:val="9724EC2A"/>
    <w:lvl w:ilvl="0" w:tplc="2FFA0894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63A20710"/>
    <w:multiLevelType w:val="multilevel"/>
    <w:tmpl w:val="23FE23C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89118CB"/>
    <w:multiLevelType w:val="multilevel"/>
    <w:tmpl w:val="B0A65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E9"/>
    <w:rsid w:val="00096847"/>
    <w:rsid w:val="000C442F"/>
    <w:rsid w:val="001C5B3A"/>
    <w:rsid w:val="002654DA"/>
    <w:rsid w:val="002866FD"/>
    <w:rsid w:val="00350B4A"/>
    <w:rsid w:val="003538B3"/>
    <w:rsid w:val="003C35CA"/>
    <w:rsid w:val="004E6CEA"/>
    <w:rsid w:val="00504EE0"/>
    <w:rsid w:val="005138E6"/>
    <w:rsid w:val="0054282D"/>
    <w:rsid w:val="005748A3"/>
    <w:rsid w:val="005801E9"/>
    <w:rsid w:val="005A084E"/>
    <w:rsid w:val="005A5936"/>
    <w:rsid w:val="005B07CB"/>
    <w:rsid w:val="006803F5"/>
    <w:rsid w:val="00690BD4"/>
    <w:rsid w:val="00697767"/>
    <w:rsid w:val="00716284"/>
    <w:rsid w:val="007D4C20"/>
    <w:rsid w:val="008B4637"/>
    <w:rsid w:val="00950090"/>
    <w:rsid w:val="00994DCF"/>
    <w:rsid w:val="00A8075A"/>
    <w:rsid w:val="00A93704"/>
    <w:rsid w:val="00AA7B1C"/>
    <w:rsid w:val="00AC6A39"/>
    <w:rsid w:val="00BC478B"/>
    <w:rsid w:val="00C23EBB"/>
    <w:rsid w:val="00CD77EE"/>
    <w:rsid w:val="00CF77EB"/>
    <w:rsid w:val="00D47A53"/>
    <w:rsid w:val="00DB3E05"/>
    <w:rsid w:val="00F2491D"/>
    <w:rsid w:val="00FE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rsid w:val="000C442F"/>
    <w:pPr>
      <w:keepNext/>
      <w:tabs>
        <w:tab w:val="num" w:pos="432"/>
        <w:tab w:val="left" w:pos="708"/>
      </w:tabs>
      <w:suppressAutoHyphens/>
      <w:spacing w:before="240" w:after="120"/>
      <w:ind w:left="432" w:hanging="432"/>
      <w:outlineLvl w:val="0"/>
    </w:pPr>
    <w:rPr>
      <w:rFonts w:ascii="Arial" w:eastAsia="Droid Sans" w:hAnsi="Arial" w:cs="Lohit Hindi"/>
      <w:b/>
      <w:bCs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qFormat/>
    <w:rsid w:val="005801E9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0C442F"/>
    <w:rPr>
      <w:rFonts w:ascii="Arial" w:eastAsia="Droid Sans" w:hAnsi="Arial" w:cs="Lohit Hindi"/>
      <w:b/>
      <w:bCs/>
      <w:sz w:val="32"/>
      <w:szCs w:val="32"/>
    </w:rPr>
  </w:style>
  <w:style w:type="paragraph" w:customStyle="1" w:styleId="a5">
    <w:name w:val="Базовый"/>
    <w:rsid w:val="000C442F"/>
    <w:pPr>
      <w:tabs>
        <w:tab w:val="left" w:pos="708"/>
      </w:tabs>
      <w:suppressAutoHyphens/>
    </w:pPr>
    <w:rPr>
      <w:rFonts w:ascii="Calibri" w:eastAsia="Droid Sans" w:hAnsi="Calibri" w:cs="Calibri"/>
    </w:rPr>
  </w:style>
  <w:style w:type="paragraph" w:styleId="a0">
    <w:name w:val="Body Text"/>
    <w:basedOn w:val="a"/>
    <w:link w:val="a6"/>
    <w:uiPriority w:val="99"/>
    <w:unhideWhenUsed/>
    <w:rsid w:val="000C442F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0C442F"/>
  </w:style>
  <w:style w:type="paragraph" w:styleId="a7">
    <w:name w:val="Balloon Text"/>
    <w:basedOn w:val="a"/>
    <w:link w:val="a8"/>
    <w:uiPriority w:val="99"/>
    <w:semiHidden/>
    <w:unhideWhenUsed/>
    <w:rsid w:val="000C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C442F"/>
    <w:rPr>
      <w:rFonts w:ascii="Tahoma" w:hAnsi="Tahoma" w:cs="Tahoma"/>
      <w:sz w:val="16"/>
      <w:szCs w:val="16"/>
    </w:rPr>
  </w:style>
  <w:style w:type="character" w:styleId="a9">
    <w:name w:val="Strong"/>
    <w:basedOn w:val="a1"/>
    <w:uiPriority w:val="22"/>
    <w:qFormat/>
    <w:rsid w:val="00F2491D"/>
    <w:rPr>
      <w:b/>
      <w:bCs/>
    </w:rPr>
  </w:style>
  <w:style w:type="paragraph" w:styleId="aa">
    <w:name w:val="header"/>
    <w:basedOn w:val="a"/>
    <w:link w:val="ab"/>
    <w:uiPriority w:val="99"/>
    <w:unhideWhenUsed/>
    <w:rsid w:val="004E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4E6CEA"/>
  </w:style>
  <w:style w:type="paragraph" w:styleId="ac">
    <w:name w:val="footer"/>
    <w:basedOn w:val="a"/>
    <w:link w:val="ad"/>
    <w:uiPriority w:val="99"/>
    <w:unhideWhenUsed/>
    <w:rsid w:val="004E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4E6CEA"/>
  </w:style>
  <w:style w:type="paragraph" w:styleId="ae">
    <w:name w:val="Title"/>
    <w:basedOn w:val="a"/>
    <w:next w:val="a"/>
    <w:link w:val="af"/>
    <w:uiPriority w:val="10"/>
    <w:qFormat/>
    <w:rsid w:val="000968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1"/>
    <w:link w:val="ae"/>
    <w:uiPriority w:val="10"/>
    <w:rsid w:val="000968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rsid w:val="000C442F"/>
    <w:pPr>
      <w:keepNext/>
      <w:tabs>
        <w:tab w:val="num" w:pos="432"/>
        <w:tab w:val="left" w:pos="708"/>
      </w:tabs>
      <w:suppressAutoHyphens/>
      <w:spacing w:before="240" w:after="120"/>
      <w:ind w:left="432" w:hanging="432"/>
      <w:outlineLvl w:val="0"/>
    </w:pPr>
    <w:rPr>
      <w:rFonts w:ascii="Arial" w:eastAsia="Droid Sans" w:hAnsi="Arial" w:cs="Lohit Hindi"/>
      <w:b/>
      <w:bCs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qFormat/>
    <w:rsid w:val="005801E9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0C442F"/>
    <w:rPr>
      <w:rFonts w:ascii="Arial" w:eastAsia="Droid Sans" w:hAnsi="Arial" w:cs="Lohit Hindi"/>
      <w:b/>
      <w:bCs/>
      <w:sz w:val="32"/>
      <w:szCs w:val="32"/>
    </w:rPr>
  </w:style>
  <w:style w:type="paragraph" w:customStyle="1" w:styleId="a5">
    <w:name w:val="Базовый"/>
    <w:rsid w:val="000C442F"/>
    <w:pPr>
      <w:tabs>
        <w:tab w:val="left" w:pos="708"/>
      </w:tabs>
      <w:suppressAutoHyphens/>
    </w:pPr>
    <w:rPr>
      <w:rFonts w:ascii="Calibri" w:eastAsia="Droid Sans" w:hAnsi="Calibri" w:cs="Calibri"/>
    </w:rPr>
  </w:style>
  <w:style w:type="paragraph" w:styleId="a0">
    <w:name w:val="Body Text"/>
    <w:basedOn w:val="a"/>
    <w:link w:val="a6"/>
    <w:uiPriority w:val="99"/>
    <w:unhideWhenUsed/>
    <w:rsid w:val="000C442F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0C442F"/>
  </w:style>
  <w:style w:type="paragraph" w:styleId="a7">
    <w:name w:val="Balloon Text"/>
    <w:basedOn w:val="a"/>
    <w:link w:val="a8"/>
    <w:uiPriority w:val="99"/>
    <w:semiHidden/>
    <w:unhideWhenUsed/>
    <w:rsid w:val="000C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C442F"/>
    <w:rPr>
      <w:rFonts w:ascii="Tahoma" w:hAnsi="Tahoma" w:cs="Tahoma"/>
      <w:sz w:val="16"/>
      <w:szCs w:val="16"/>
    </w:rPr>
  </w:style>
  <w:style w:type="character" w:styleId="a9">
    <w:name w:val="Strong"/>
    <w:basedOn w:val="a1"/>
    <w:uiPriority w:val="22"/>
    <w:qFormat/>
    <w:rsid w:val="00F2491D"/>
    <w:rPr>
      <w:b/>
      <w:bCs/>
    </w:rPr>
  </w:style>
  <w:style w:type="paragraph" w:styleId="aa">
    <w:name w:val="header"/>
    <w:basedOn w:val="a"/>
    <w:link w:val="ab"/>
    <w:uiPriority w:val="99"/>
    <w:unhideWhenUsed/>
    <w:rsid w:val="004E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4E6CEA"/>
  </w:style>
  <w:style w:type="paragraph" w:styleId="ac">
    <w:name w:val="footer"/>
    <w:basedOn w:val="a"/>
    <w:link w:val="ad"/>
    <w:uiPriority w:val="99"/>
    <w:unhideWhenUsed/>
    <w:rsid w:val="004E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4E6CEA"/>
  </w:style>
  <w:style w:type="paragraph" w:styleId="ae">
    <w:name w:val="Title"/>
    <w:basedOn w:val="a"/>
    <w:next w:val="a"/>
    <w:link w:val="af"/>
    <w:uiPriority w:val="10"/>
    <w:qFormat/>
    <w:rsid w:val="000968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1"/>
    <w:link w:val="ae"/>
    <w:uiPriority w:val="10"/>
    <w:rsid w:val="000968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7209A-35F1-410F-BA6C-2EE39B4C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</dc:creator>
  <cp:keywords/>
  <dc:description/>
  <cp:lastModifiedBy>Ь</cp:lastModifiedBy>
  <cp:revision>2</cp:revision>
  <dcterms:created xsi:type="dcterms:W3CDTF">2014-06-16T18:39:00Z</dcterms:created>
  <dcterms:modified xsi:type="dcterms:W3CDTF">2014-06-16T18:39:00Z</dcterms:modified>
</cp:coreProperties>
</file>