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AC8" w:rsidRDefault="00EF0AC8" w:rsidP="00EF0AC8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EF0AC8" w:rsidRDefault="00EF0AC8" w:rsidP="00EF0A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«СРЕДНЯЯ ОБЩЕОБРАЗОВАТЕЛЬНАЯ ШКОЛА № 32</w:t>
      </w:r>
    </w:p>
    <w:p w:rsidR="00EF0AC8" w:rsidRDefault="0068393C" w:rsidP="00EF0AC8">
      <w:pPr>
        <w:jc w:val="center"/>
        <w:rPr>
          <w:b/>
          <w:sz w:val="28"/>
          <w:szCs w:val="28"/>
        </w:rPr>
      </w:pPr>
      <w:r w:rsidRPr="0068393C">
        <w:pict>
          <v:line id="_x0000_s1026" style="position:absolute;left:0;text-align:left;flip:y;z-index:251656192" from="-36pt,14.7pt" to="477pt,16.3pt"/>
        </w:pict>
      </w:r>
      <w:r w:rsidR="00EF0AC8">
        <w:rPr>
          <w:b/>
          <w:sz w:val="28"/>
          <w:szCs w:val="28"/>
        </w:rPr>
        <w:t>С УГЛУБЛЕННЫМ ИЗУЧЕНИЕМ АНГЛИЙСКОГО ЯЗЫКА»</w:t>
      </w:r>
    </w:p>
    <w:p w:rsidR="00EF0AC8" w:rsidRDefault="00EF0AC8" w:rsidP="00EF0AC8">
      <w:pPr>
        <w:jc w:val="center"/>
        <w:rPr>
          <w:b/>
          <w:sz w:val="28"/>
          <w:szCs w:val="28"/>
        </w:rPr>
      </w:pPr>
    </w:p>
    <w:p w:rsidR="00EF0AC8" w:rsidRPr="00EF0AC8" w:rsidRDefault="00EF0AC8" w:rsidP="00BB04BF">
      <w:pPr>
        <w:jc w:val="center"/>
      </w:pPr>
      <w:r w:rsidRPr="00BB04BF">
        <w:rPr>
          <w:b/>
          <w:sz w:val="28"/>
          <w:szCs w:val="28"/>
        </w:rPr>
        <w:t>ТВОРЧЕСКИЙ ПРОЕКТ</w:t>
      </w:r>
      <w:r>
        <w:t>.</w:t>
      </w:r>
    </w:p>
    <w:p w:rsidR="00EF0AC8" w:rsidRDefault="00EF0AC8"/>
    <w:p w:rsidR="00EF0AC8" w:rsidRDefault="00EF0AC8"/>
    <w:p w:rsidR="00EF0AC8" w:rsidRDefault="00EF0AC8"/>
    <w:p w:rsidR="00EF0AC8" w:rsidRDefault="002E362E">
      <w:r>
        <w:rPr>
          <w:noProof/>
        </w:rPr>
        <w:drawing>
          <wp:inline distT="0" distB="0" distL="0" distR="0">
            <wp:extent cx="5943600" cy="4514850"/>
            <wp:effectExtent l="19050" t="0" r="0" b="0"/>
            <wp:docPr id="1" name="Рисунок 4" descr="http://lewebpedagogique.com/clubunescosorbonne/files/2012/05/UNESC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ewebpedagogique.com/clubunescosorbonne/files/2012/05/UNESCO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C8" w:rsidRDefault="00EF0AC8"/>
    <w:p w:rsidR="00EF0AC8" w:rsidRPr="00BB04BF" w:rsidRDefault="00BB04BF" w:rsidP="00BB04BF">
      <w:pPr>
        <w:jc w:val="both"/>
        <w:rPr>
          <w:b/>
          <w:sz w:val="28"/>
          <w:szCs w:val="28"/>
          <w:lang w:val="en-US"/>
        </w:rPr>
      </w:pPr>
      <w:r w:rsidRPr="007D2D19">
        <w:rPr>
          <w:b/>
          <w:color w:val="1F497D"/>
          <w:sz w:val="28"/>
          <w:szCs w:val="28"/>
          <w:lang w:val="en-US"/>
        </w:rPr>
        <w:t xml:space="preserve">                                                     </w:t>
      </w:r>
      <w:r w:rsidR="00EF0AC8" w:rsidRPr="007D2D19">
        <w:rPr>
          <w:b/>
          <w:color w:val="214F87"/>
          <w:sz w:val="48"/>
          <w:szCs w:val="48"/>
          <w:lang w:val="en-US"/>
        </w:rPr>
        <w:t>U</w:t>
      </w:r>
      <w:r w:rsidR="00EF0AC8" w:rsidRPr="00BB04BF">
        <w:rPr>
          <w:b/>
          <w:sz w:val="28"/>
          <w:szCs w:val="28"/>
          <w:lang w:val="en-US"/>
        </w:rPr>
        <w:t>NITE</w:t>
      </w:r>
      <w:r w:rsidR="00C62431" w:rsidRPr="00BB04BF">
        <w:rPr>
          <w:b/>
          <w:sz w:val="28"/>
          <w:szCs w:val="28"/>
          <w:lang w:val="en-US"/>
        </w:rPr>
        <w:t>D</w:t>
      </w:r>
    </w:p>
    <w:p w:rsidR="00C62431" w:rsidRPr="007D2D19" w:rsidRDefault="00BB04BF" w:rsidP="00BB04BF">
      <w:pPr>
        <w:jc w:val="both"/>
        <w:rPr>
          <w:b/>
          <w:color w:val="214F87"/>
          <w:sz w:val="28"/>
          <w:szCs w:val="28"/>
          <w:lang w:val="en-US"/>
        </w:rPr>
      </w:pPr>
      <w:r w:rsidRPr="00BB04BF">
        <w:rPr>
          <w:b/>
          <w:sz w:val="28"/>
          <w:szCs w:val="28"/>
          <w:lang w:val="en-US"/>
        </w:rPr>
        <w:t xml:space="preserve">                                                     </w:t>
      </w:r>
      <w:r w:rsidR="00C62431" w:rsidRPr="007D2D19">
        <w:rPr>
          <w:b/>
          <w:color w:val="214F87"/>
          <w:sz w:val="48"/>
          <w:szCs w:val="48"/>
          <w:lang w:val="en-US"/>
        </w:rPr>
        <w:t>N</w:t>
      </w:r>
      <w:r w:rsidR="00C62431" w:rsidRPr="007D2D19">
        <w:rPr>
          <w:b/>
          <w:color w:val="000000"/>
          <w:sz w:val="28"/>
          <w:szCs w:val="28"/>
          <w:lang w:val="en-US"/>
        </w:rPr>
        <w:t>ATIONAL</w:t>
      </w:r>
    </w:p>
    <w:p w:rsidR="00C62431" w:rsidRPr="007D2D19" w:rsidRDefault="00BB04BF" w:rsidP="00BB04BF">
      <w:pPr>
        <w:jc w:val="both"/>
        <w:rPr>
          <w:b/>
          <w:color w:val="214F87"/>
          <w:sz w:val="28"/>
          <w:szCs w:val="28"/>
          <w:lang w:val="en-US"/>
        </w:rPr>
      </w:pPr>
      <w:r w:rsidRPr="007D2D19">
        <w:rPr>
          <w:b/>
          <w:color w:val="214F87"/>
          <w:sz w:val="28"/>
          <w:szCs w:val="28"/>
          <w:lang w:val="en-US"/>
        </w:rPr>
        <w:t xml:space="preserve">                                                     </w:t>
      </w:r>
      <w:r w:rsidR="00C62431" w:rsidRPr="007D2D19">
        <w:rPr>
          <w:b/>
          <w:color w:val="214F87"/>
          <w:sz w:val="48"/>
          <w:szCs w:val="48"/>
          <w:lang w:val="en-US"/>
        </w:rPr>
        <w:t>E</w:t>
      </w:r>
      <w:r w:rsidR="00C62431" w:rsidRPr="007D2D19">
        <w:rPr>
          <w:b/>
          <w:color w:val="000000"/>
          <w:sz w:val="28"/>
          <w:szCs w:val="28"/>
          <w:lang w:val="en-US"/>
        </w:rPr>
        <w:t>QUPAGE</w:t>
      </w:r>
    </w:p>
    <w:p w:rsidR="00C62431" w:rsidRPr="007D2D19" w:rsidRDefault="00BB04BF" w:rsidP="00BB04BF">
      <w:pPr>
        <w:jc w:val="both"/>
        <w:rPr>
          <w:b/>
          <w:color w:val="214F87"/>
          <w:sz w:val="28"/>
          <w:szCs w:val="28"/>
          <w:lang w:val="en-US"/>
        </w:rPr>
      </w:pPr>
      <w:r w:rsidRPr="007D2D19">
        <w:rPr>
          <w:b/>
          <w:color w:val="214F87"/>
          <w:sz w:val="28"/>
          <w:szCs w:val="28"/>
          <w:lang w:val="en-US"/>
        </w:rPr>
        <w:t xml:space="preserve">                                                     </w:t>
      </w:r>
      <w:r w:rsidR="00C62431" w:rsidRPr="007D2D19">
        <w:rPr>
          <w:b/>
          <w:color w:val="214F87"/>
          <w:sz w:val="48"/>
          <w:szCs w:val="48"/>
          <w:lang w:val="en-US"/>
        </w:rPr>
        <w:t>S</w:t>
      </w:r>
      <w:r w:rsidR="00C62431" w:rsidRPr="007D2D19">
        <w:rPr>
          <w:b/>
          <w:color w:val="000000"/>
          <w:sz w:val="28"/>
          <w:szCs w:val="28"/>
          <w:lang w:val="en-US"/>
        </w:rPr>
        <w:t>CIENTIST</w:t>
      </w:r>
    </w:p>
    <w:p w:rsidR="00C62431" w:rsidRPr="007D2D19" w:rsidRDefault="00BB04BF" w:rsidP="00BB04BF">
      <w:pPr>
        <w:jc w:val="both"/>
        <w:rPr>
          <w:b/>
          <w:color w:val="214F87"/>
          <w:sz w:val="28"/>
          <w:szCs w:val="28"/>
          <w:lang w:val="en-US"/>
        </w:rPr>
      </w:pPr>
      <w:r w:rsidRPr="007D2D19">
        <w:rPr>
          <w:b/>
          <w:color w:val="214F87"/>
          <w:sz w:val="28"/>
          <w:szCs w:val="28"/>
          <w:lang w:val="en-US"/>
        </w:rPr>
        <w:t xml:space="preserve">                                                     </w:t>
      </w:r>
      <w:r w:rsidRPr="007D2D19">
        <w:rPr>
          <w:b/>
          <w:color w:val="214F87"/>
          <w:sz w:val="48"/>
          <w:szCs w:val="48"/>
          <w:lang w:val="en-US"/>
        </w:rPr>
        <w:t>C</w:t>
      </w:r>
      <w:r w:rsidRPr="007D2D19">
        <w:rPr>
          <w:b/>
          <w:color w:val="000000"/>
          <w:sz w:val="28"/>
          <w:szCs w:val="28"/>
          <w:lang w:val="en-US"/>
        </w:rPr>
        <w:t>LEANER</w:t>
      </w:r>
    </w:p>
    <w:p w:rsidR="00BB04BF" w:rsidRPr="007D2D19" w:rsidRDefault="00BB04BF" w:rsidP="00BB04BF">
      <w:pPr>
        <w:jc w:val="both"/>
        <w:rPr>
          <w:b/>
          <w:color w:val="214F87"/>
          <w:sz w:val="28"/>
          <w:szCs w:val="28"/>
          <w:lang w:val="en-US"/>
        </w:rPr>
      </w:pPr>
      <w:r w:rsidRPr="007D2D19">
        <w:rPr>
          <w:b/>
          <w:color w:val="214F87"/>
          <w:sz w:val="28"/>
          <w:szCs w:val="28"/>
          <w:lang w:val="en-US"/>
        </w:rPr>
        <w:t xml:space="preserve">                                                     </w:t>
      </w:r>
      <w:r w:rsidRPr="007D2D19">
        <w:rPr>
          <w:b/>
          <w:color w:val="214F87"/>
          <w:sz w:val="48"/>
          <w:szCs w:val="48"/>
          <w:lang w:val="en-US"/>
        </w:rPr>
        <w:t>O</w:t>
      </w:r>
      <w:r w:rsidRPr="007D2D19">
        <w:rPr>
          <w:b/>
          <w:color w:val="000000"/>
          <w:sz w:val="28"/>
          <w:szCs w:val="28"/>
          <w:lang w:val="en-US"/>
        </w:rPr>
        <w:t>BSERVER</w:t>
      </w:r>
    </w:p>
    <w:p w:rsidR="00BB04BF" w:rsidRPr="00BB04BF" w:rsidRDefault="00BB04BF" w:rsidP="00BB04BF">
      <w:pPr>
        <w:jc w:val="center"/>
        <w:rPr>
          <w:b/>
          <w:sz w:val="28"/>
          <w:szCs w:val="28"/>
          <w:lang w:val="en-US"/>
        </w:rPr>
      </w:pPr>
    </w:p>
    <w:p w:rsidR="007D2D19" w:rsidRDefault="007D2D19" w:rsidP="007D2D19">
      <w:pPr>
        <w:rPr>
          <w:b/>
          <w:sz w:val="28"/>
          <w:szCs w:val="28"/>
        </w:rPr>
      </w:pPr>
      <w:r w:rsidRPr="00F8220D">
        <w:rPr>
          <w:b/>
          <w:sz w:val="28"/>
          <w:szCs w:val="28"/>
          <w:lang w:val="en-US"/>
        </w:rPr>
        <w:t xml:space="preserve">                                                            </w:t>
      </w:r>
      <w:r w:rsidRPr="00BB04BF">
        <w:rPr>
          <w:b/>
          <w:sz w:val="28"/>
          <w:szCs w:val="28"/>
        </w:rPr>
        <w:t>Г.ОЗЁРСК</w:t>
      </w:r>
    </w:p>
    <w:p w:rsidR="007D2D19" w:rsidRPr="00BB04BF" w:rsidRDefault="007D2D19" w:rsidP="007D2D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  <w:r w:rsidRPr="00BB04BF">
        <w:rPr>
          <w:b/>
          <w:sz w:val="28"/>
          <w:szCs w:val="28"/>
        </w:rPr>
        <w:t>2013 год</w:t>
      </w:r>
    </w:p>
    <w:p w:rsidR="007D2D19" w:rsidRPr="00BB04BF" w:rsidRDefault="007D2D19" w:rsidP="007D2D19">
      <w:pPr>
        <w:jc w:val="center"/>
        <w:rPr>
          <w:b/>
          <w:sz w:val="28"/>
          <w:szCs w:val="28"/>
        </w:rPr>
      </w:pPr>
    </w:p>
    <w:p w:rsidR="0008634A" w:rsidRDefault="0008634A" w:rsidP="00884FDA">
      <w:pPr>
        <w:spacing w:line="276" w:lineRule="auto"/>
        <w:rPr>
          <w:b/>
        </w:rPr>
      </w:pPr>
      <w:r>
        <w:rPr>
          <w:b/>
        </w:rPr>
        <w:t>Цели проекта:</w:t>
      </w:r>
    </w:p>
    <w:p w:rsidR="0008634A" w:rsidRDefault="00787C12" w:rsidP="00884FDA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Образовательные</w:t>
      </w:r>
    </w:p>
    <w:p w:rsidR="00787C12" w:rsidRPr="00787C12" w:rsidRDefault="00787C12" w:rsidP="00884FDA">
      <w:pPr>
        <w:numPr>
          <w:ilvl w:val="0"/>
          <w:numId w:val="10"/>
        </w:numPr>
        <w:spacing w:line="276" w:lineRule="auto"/>
        <w:jc w:val="both"/>
      </w:pPr>
      <w:r>
        <w:t>получить представление об исключительном значении объектов мирового наследия.</w:t>
      </w:r>
    </w:p>
    <w:p w:rsidR="00787C12" w:rsidRDefault="00787C12" w:rsidP="00884FDA">
      <w:pPr>
        <w:numPr>
          <w:ilvl w:val="0"/>
          <w:numId w:val="10"/>
        </w:numPr>
        <w:spacing w:line="276" w:lineRule="auto"/>
        <w:jc w:val="both"/>
      </w:pPr>
      <w:r>
        <w:t>получить представление о возможности использования роботов для охраны объектов всемирного наследия ЮНЕСКО;</w:t>
      </w:r>
    </w:p>
    <w:p w:rsidR="00787C12" w:rsidRDefault="00787C12" w:rsidP="00884FDA">
      <w:pPr>
        <w:numPr>
          <w:ilvl w:val="0"/>
          <w:numId w:val="10"/>
        </w:numPr>
        <w:spacing w:line="276" w:lineRule="auto"/>
        <w:jc w:val="both"/>
      </w:pPr>
      <w:r>
        <w:t>совершенствовать свои знания и умения конструирования роботов, предназначенных для мониторинга и охраны различных объектов;</w:t>
      </w:r>
    </w:p>
    <w:p w:rsidR="00787C12" w:rsidRDefault="00787C12" w:rsidP="00884FDA">
      <w:pPr>
        <w:numPr>
          <w:ilvl w:val="0"/>
          <w:numId w:val="10"/>
        </w:numPr>
        <w:spacing w:line="276" w:lineRule="auto"/>
        <w:jc w:val="both"/>
      </w:pPr>
      <w:r>
        <w:t>совершенствовать умение разработки программ и их отладки;</w:t>
      </w:r>
    </w:p>
    <w:p w:rsidR="00787C12" w:rsidRDefault="00787C12" w:rsidP="00884FDA">
      <w:pPr>
        <w:numPr>
          <w:ilvl w:val="0"/>
          <w:numId w:val="9"/>
        </w:numPr>
        <w:spacing w:line="276" w:lineRule="auto"/>
        <w:jc w:val="both"/>
        <w:rPr>
          <w:b/>
        </w:rPr>
      </w:pPr>
      <w:r>
        <w:rPr>
          <w:b/>
        </w:rPr>
        <w:t>Воспитательные</w:t>
      </w:r>
    </w:p>
    <w:p w:rsidR="00787C12" w:rsidRDefault="00787C12" w:rsidP="00884FDA">
      <w:pPr>
        <w:numPr>
          <w:ilvl w:val="0"/>
          <w:numId w:val="11"/>
        </w:numPr>
        <w:spacing w:line="276" w:lineRule="auto"/>
        <w:jc w:val="both"/>
      </w:pPr>
      <w:r>
        <w:t>формировать активную гражданскую позицию по отношению к истории человечества, которую мы обязаны сохранить для будущих поколений;</w:t>
      </w:r>
    </w:p>
    <w:p w:rsidR="00787C12" w:rsidRDefault="00787C12" w:rsidP="00884FDA">
      <w:pPr>
        <w:numPr>
          <w:ilvl w:val="0"/>
          <w:numId w:val="11"/>
        </w:numPr>
        <w:spacing w:line="276" w:lineRule="auto"/>
        <w:jc w:val="both"/>
      </w:pPr>
      <w:r>
        <w:t>совершенствовать навыки работы в группе;</w:t>
      </w:r>
    </w:p>
    <w:p w:rsidR="00787C12" w:rsidRDefault="00787C12" w:rsidP="00884FDA">
      <w:pPr>
        <w:numPr>
          <w:ilvl w:val="0"/>
          <w:numId w:val="11"/>
        </w:numPr>
        <w:spacing w:line="276" w:lineRule="auto"/>
        <w:jc w:val="both"/>
      </w:pPr>
      <w:r>
        <w:t>формировать чувство ответственности за свою работу и терпимости к мнению товарищей.</w:t>
      </w:r>
    </w:p>
    <w:p w:rsidR="00787C12" w:rsidRPr="00787C12" w:rsidRDefault="00787C12" w:rsidP="00884FDA">
      <w:pPr>
        <w:numPr>
          <w:ilvl w:val="0"/>
          <w:numId w:val="9"/>
        </w:numPr>
        <w:spacing w:line="276" w:lineRule="auto"/>
        <w:jc w:val="both"/>
        <w:rPr>
          <w:b/>
        </w:rPr>
      </w:pPr>
      <w:r w:rsidRPr="00787C12">
        <w:rPr>
          <w:b/>
        </w:rPr>
        <w:t>Развивающие</w:t>
      </w:r>
    </w:p>
    <w:p w:rsidR="00787C12" w:rsidRDefault="00787C12" w:rsidP="00884FDA">
      <w:pPr>
        <w:numPr>
          <w:ilvl w:val="0"/>
          <w:numId w:val="12"/>
        </w:numPr>
        <w:spacing w:line="276" w:lineRule="auto"/>
        <w:jc w:val="both"/>
      </w:pPr>
      <w:r>
        <w:t>развивать творческую сторону мышления;</w:t>
      </w:r>
    </w:p>
    <w:p w:rsidR="00884FDA" w:rsidRDefault="00884FDA" w:rsidP="00884FDA">
      <w:pPr>
        <w:numPr>
          <w:ilvl w:val="0"/>
          <w:numId w:val="14"/>
        </w:numPr>
        <w:spacing w:line="276" w:lineRule="auto"/>
        <w:jc w:val="both"/>
      </w:pPr>
      <w:r>
        <w:rPr>
          <w:bCs/>
        </w:rPr>
        <w:t xml:space="preserve">развивать </w:t>
      </w:r>
      <w:r w:rsidRPr="00884FDA">
        <w:rPr>
          <w:bCs/>
        </w:rPr>
        <w:t>навыки познавательной, учебно-</w:t>
      </w:r>
      <w:r w:rsidRPr="00884FDA">
        <w:t xml:space="preserve">исследовательской и проектной деятельности, навыки разрешения проблем; </w:t>
      </w:r>
    </w:p>
    <w:p w:rsidR="00884FDA" w:rsidRDefault="00884FDA" w:rsidP="00884FDA">
      <w:pPr>
        <w:numPr>
          <w:ilvl w:val="0"/>
          <w:numId w:val="14"/>
        </w:numPr>
        <w:spacing w:line="276" w:lineRule="auto"/>
        <w:jc w:val="both"/>
      </w:pPr>
      <w:r>
        <w:t xml:space="preserve">развивать </w:t>
      </w:r>
      <w:r w:rsidRPr="00884FDA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87C12" w:rsidRPr="00884FDA" w:rsidRDefault="00884FDA" w:rsidP="00884FDA">
      <w:pPr>
        <w:numPr>
          <w:ilvl w:val="0"/>
          <w:numId w:val="14"/>
        </w:numPr>
        <w:spacing w:line="276" w:lineRule="auto"/>
        <w:jc w:val="both"/>
      </w:pPr>
      <w:r>
        <w:t xml:space="preserve">развивать </w:t>
      </w:r>
      <w:r w:rsidRPr="00884FDA">
        <w:rPr>
          <w:bCs/>
        </w:rPr>
        <w:t> </w:t>
      </w:r>
      <w:r w:rsidRPr="00884FDA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</w:t>
      </w:r>
      <w:r>
        <w:t>.</w:t>
      </w:r>
    </w:p>
    <w:p w:rsidR="00884FDA" w:rsidRDefault="00884FDA" w:rsidP="00B0442A">
      <w:pPr>
        <w:rPr>
          <w:b/>
        </w:rPr>
      </w:pPr>
    </w:p>
    <w:p w:rsidR="00C31FD0" w:rsidRDefault="00C31FD0" w:rsidP="00B0442A">
      <w:pPr>
        <w:rPr>
          <w:b/>
        </w:rPr>
      </w:pPr>
    </w:p>
    <w:p w:rsidR="00C31FD0" w:rsidRDefault="00C31FD0" w:rsidP="00B0442A">
      <w:pPr>
        <w:rPr>
          <w:b/>
        </w:rPr>
      </w:pPr>
    </w:p>
    <w:p w:rsidR="00884FDA" w:rsidRDefault="00884FDA" w:rsidP="00C31FD0">
      <w:pPr>
        <w:spacing w:line="276" w:lineRule="auto"/>
        <w:rPr>
          <w:b/>
        </w:rPr>
      </w:pPr>
      <w:r>
        <w:rPr>
          <w:b/>
        </w:rPr>
        <w:t>Предполагаемый результат:</w:t>
      </w:r>
    </w:p>
    <w:p w:rsidR="00884FDA" w:rsidRDefault="00884FDA" w:rsidP="00C31FD0">
      <w:pPr>
        <w:spacing w:line="276" w:lineRule="auto"/>
        <w:ind w:firstLine="709"/>
        <w:jc w:val="both"/>
      </w:pPr>
      <w:r>
        <w:t xml:space="preserve">Разработка и создание системы взаимодействующих роботов, направленных на реализацию основных преимуществ, получаемых объектами всемирного наследия, включенных в список ЮНЕСКО. Особый акцент при проектировании роботов  делается на </w:t>
      </w:r>
      <w:r w:rsidRPr="00884FDA">
        <w:rPr>
          <w:b/>
        </w:rPr>
        <w:t>мониторинг и охрану объекта</w:t>
      </w:r>
      <w:r>
        <w:t xml:space="preserve"> – геодезической дуги Струве.</w:t>
      </w:r>
    </w:p>
    <w:p w:rsidR="00884FDA" w:rsidRDefault="00884FDA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2E362E" w:rsidRDefault="002E362E" w:rsidP="00884FDA">
      <w:pPr>
        <w:spacing w:line="276" w:lineRule="auto"/>
        <w:ind w:firstLine="709"/>
      </w:pPr>
    </w:p>
    <w:p w:rsidR="00BB04BF" w:rsidRPr="007A4ECC" w:rsidRDefault="00B0442A" w:rsidP="00B0442A">
      <w:pPr>
        <w:rPr>
          <w:b/>
        </w:rPr>
      </w:pPr>
      <w:r w:rsidRPr="007A4ECC">
        <w:rPr>
          <w:b/>
        </w:rPr>
        <w:lastRenderedPageBreak/>
        <w:t>Проект представлен:</w:t>
      </w:r>
    </w:p>
    <w:p w:rsidR="00B0442A" w:rsidRDefault="00B0442A" w:rsidP="00B0442A">
      <w:r>
        <w:t xml:space="preserve"> </w:t>
      </w:r>
    </w:p>
    <w:p w:rsidR="00A3249E" w:rsidRDefault="00A3249E" w:rsidP="00A3249E">
      <w:pPr>
        <w:pStyle w:val="a5"/>
        <w:numPr>
          <w:ilvl w:val="0"/>
          <w:numId w:val="1"/>
        </w:numPr>
      </w:pPr>
      <w:r>
        <w:t>Четырьмя моделями</w:t>
      </w:r>
    </w:p>
    <w:p w:rsidR="00A3249E" w:rsidRDefault="00A3249E" w:rsidP="00A3249E">
      <w:pPr>
        <w:pStyle w:val="a5"/>
      </w:pPr>
    </w:p>
    <w:p w:rsidR="00A3249E" w:rsidRPr="007A4ECC" w:rsidRDefault="00A3249E" w:rsidP="00A3249E">
      <w:pPr>
        <w:pStyle w:val="a5"/>
      </w:pPr>
      <w:r>
        <w:t>Робот</w:t>
      </w:r>
      <w:r w:rsidRPr="007A4ECC">
        <w:t xml:space="preserve"> </w:t>
      </w:r>
      <w:r>
        <w:t>«</w:t>
      </w:r>
      <w:r w:rsidR="007A4ECC">
        <w:rPr>
          <w:lang w:val="en-US"/>
        </w:rPr>
        <w:t>SCIE</w:t>
      </w:r>
      <w:r>
        <w:rPr>
          <w:lang w:val="en-US"/>
        </w:rPr>
        <w:t>NTIST</w:t>
      </w:r>
      <w:r>
        <w:t>»</w:t>
      </w:r>
      <w:r w:rsidR="007A4ECC" w:rsidRPr="007A4ECC">
        <w:t xml:space="preserve"> </w:t>
      </w:r>
      <w:r w:rsidR="007A4ECC">
        <w:t>(сохранение научного наследия)</w:t>
      </w:r>
    </w:p>
    <w:p w:rsidR="00A3249E" w:rsidRDefault="00A3249E" w:rsidP="00A3249E">
      <w:pPr>
        <w:pStyle w:val="a5"/>
      </w:pPr>
    </w:p>
    <w:p w:rsidR="00A3249E" w:rsidRDefault="00A3249E" w:rsidP="00A3249E">
      <w:pPr>
        <w:pStyle w:val="a5"/>
      </w:pPr>
      <w:r>
        <w:t>Робот «</w:t>
      </w:r>
      <w:r>
        <w:rPr>
          <w:lang w:val="en-US"/>
        </w:rPr>
        <w:t>CLEANER</w:t>
      </w:r>
      <w:r>
        <w:t>»</w:t>
      </w:r>
      <w:r w:rsidR="007A4ECC">
        <w:t xml:space="preserve"> (сохранность территории объекта)</w:t>
      </w:r>
    </w:p>
    <w:p w:rsidR="00A3249E" w:rsidRDefault="00A3249E" w:rsidP="00A3249E">
      <w:pPr>
        <w:pStyle w:val="a5"/>
      </w:pPr>
    </w:p>
    <w:p w:rsidR="00A3249E" w:rsidRDefault="00A3249E" w:rsidP="00A3249E">
      <w:pPr>
        <w:pStyle w:val="a5"/>
      </w:pPr>
      <w:r>
        <w:t>Робот «</w:t>
      </w:r>
      <w:r>
        <w:rPr>
          <w:lang w:val="en-US"/>
        </w:rPr>
        <w:t>OBSERVER</w:t>
      </w:r>
      <w:r>
        <w:t>»</w:t>
      </w:r>
      <w:r w:rsidR="007A4ECC">
        <w:t xml:space="preserve"> (мониторинг объекта всемирного наследия )</w:t>
      </w:r>
    </w:p>
    <w:p w:rsidR="00A3249E" w:rsidRDefault="00A3249E" w:rsidP="00A3249E">
      <w:pPr>
        <w:pStyle w:val="a5"/>
      </w:pPr>
    </w:p>
    <w:p w:rsidR="00A3249E" w:rsidRDefault="00A3249E" w:rsidP="00A3249E">
      <w:pPr>
        <w:pStyle w:val="a5"/>
      </w:pPr>
      <w:r>
        <w:t>Робот</w:t>
      </w:r>
      <w:r w:rsidR="00EE481F">
        <w:t xml:space="preserve"> «</w:t>
      </w:r>
      <w:r w:rsidR="00EE481F">
        <w:rPr>
          <w:lang w:val="en-US"/>
        </w:rPr>
        <w:t>FLAGSTAFF</w:t>
      </w:r>
      <w:r w:rsidR="00EE481F">
        <w:t>» (дополнительный</w:t>
      </w:r>
      <w:r w:rsidR="007A4ECC">
        <w:t>, охрана флагов</w:t>
      </w:r>
      <w:r w:rsidR="00EE481F">
        <w:t>)</w:t>
      </w:r>
    </w:p>
    <w:p w:rsidR="00F8220D" w:rsidRDefault="00F8220D" w:rsidP="00A3249E">
      <w:pPr>
        <w:pStyle w:val="a5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5"/>
        <w:gridCol w:w="1666"/>
      </w:tblGrid>
      <w:tr w:rsidR="00F8220D" w:rsidRPr="007A4ECC" w:rsidTr="007B013E">
        <w:tc>
          <w:tcPr>
            <w:tcW w:w="7185" w:type="dxa"/>
          </w:tcPr>
          <w:p w:rsidR="00F8220D" w:rsidRPr="007A4ECC" w:rsidRDefault="00F8220D" w:rsidP="007B013E">
            <w:pPr>
              <w:pStyle w:val="a5"/>
              <w:ind w:left="0"/>
              <w:rPr>
                <w:szCs w:val="22"/>
                <w:lang w:val="en-US"/>
              </w:rPr>
            </w:pPr>
            <w:r w:rsidRPr="007A4ECC">
              <w:rPr>
                <w:szCs w:val="22"/>
              </w:rPr>
              <w:t>Размеры занимаемого пространства</w:t>
            </w:r>
          </w:p>
          <w:p w:rsidR="002D341C" w:rsidRPr="007A4ECC" w:rsidRDefault="002D341C" w:rsidP="007B013E">
            <w:pPr>
              <w:pStyle w:val="a5"/>
              <w:ind w:left="0"/>
              <w:rPr>
                <w:szCs w:val="22"/>
                <w:lang w:val="en-US"/>
              </w:rPr>
            </w:pPr>
          </w:p>
        </w:tc>
        <w:tc>
          <w:tcPr>
            <w:tcW w:w="1666" w:type="dxa"/>
          </w:tcPr>
          <w:p w:rsidR="00F8220D" w:rsidRPr="007A4ECC" w:rsidRDefault="00F8220D" w:rsidP="007B013E">
            <w:pPr>
              <w:pStyle w:val="a5"/>
              <w:ind w:left="0"/>
              <w:jc w:val="center"/>
              <w:rPr>
                <w:szCs w:val="22"/>
              </w:rPr>
            </w:pPr>
            <w:r w:rsidRPr="007A4ECC">
              <w:rPr>
                <w:szCs w:val="22"/>
              </w:rPr>
              <w:t xml:space="preserve">2000*600 </w:t>
            </w:r>
          </w:p>
        </w:tc>
      </w:tr>
      <w:tr w:rsidR="00F8220D" w:rsidRPr="007A4ECC" w:rsidTr="007B013E">
        <w:tc>
          <w:tcPr>
            <w:tcW w:w="7185" w:type="dxa"/>
          </w:tcPr>
          <w:p w:rsidR="00F8220D" w:rsidRPr="007A4ECC" w:rsidRDefault="00F8220D" w:rsidP="007B013E">
            <w:pPr>
              <w:pStyle w:val="a5"/>
              <w:ind w:left="0"/>
              <w:rPr>
                <w:szCs w:val="22"/>
                <w:lang w:val="en-US"/>
              </w:rPr>
            </w:pPr>
            <w:r w:rsidRPr="007A4ECC">
              <w:rPr>
                <w:szCs w:val="22"/>
              </w:rPr>
              <w:t>Количество используемых моделей</w:t>
            </w:r>
          </w:p>
          <w:p w:rsidR="002D341C" w:rsidRPr="007A4ECC" w:rsidRDefault="002D341C" w:rsidP="007B013E">
            <w:pPr>
              <w:pStyle w:val="a5"/>
              <w:ind w:left="0"/>
              <w:rPr>
                <w:szCs w:val="22"/>
                <w:lang w:val="en-US"/>
              </w:rPr>
            </w:pPr>
          </w:p>
        </w:tc>
        <w:tc>
          <w:tcPr>
            <w:tcW w:w="1666" w:type="dxa"/>
          </w:tcPr>
          <w:p w:rsidR="00F8220D" w:rsidRPr="007A4ECC" w:rsidRDefault="00887D99" w:rsidP="007B013E">
            <w:pPr>
              <w:pStyle w:val="a5"/>
              <w:ind w:left="0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F8220D" w:rsidRPr="007A4ECC" w:rsidTr="007B013E">
        <w:tc>
          <w:tcPr>
            <w:tcW w:w="7185" w:type="dxa"/>
          </w:tcPr>
          <w:p w:rsidR="00F8220D" w:rsidRPr="007A4ECC" w:rsidRDefault="00F8220D" w:rsidP="007B013E">
            <w:pPr>
              <w:pStyle w:val="a5"/>
              <w:ind w:left="0"/>
              <w:rPr>
                <w:szCs w:val="22"/>
                <w:lang w:val="en-US"/>
              </w:rPr>
            </w:pPr>
            <w:r w:rsidRPr="007A4ECC">
              <w:rPr>
                <w:szCs w:val="22"/>
              </w:rPr>
              <w:t xml:space="preserve">Количество использованных микрокомпьютеров </w:t>
            </w:r>
            <w:r w:rsidRPr="007A4ECC">
              <w:rPr>
                <w:szCs w:val="22"/>
                <w:lang w:val="en-US"/>
              </w:rPr>
              <w:t>RCX</w:t>
            </w:r>
          </w:p>
          <w:p w:rsidR="002D341C" w:rsidRPr="007A4ECC" w:rsidRDefault="002D341C" w:rsidP="007B013E">
            <w:pPr>
              <w:pStyle w:val="a5"/>
              <w:ind w:left="0"/>
              <w:rPr>
                <w:szCs w:val="22"/>
              </w:rPr>
            </w:pPr>
          </w:p>
        </w:tc>
        <w:tc>
          <w:tcPr>
            <w:tcW w:w="1666" w:type="dxa"/>
          </w:tcPr>
          <w:p w:rsidR="00F8220D" w:rsidRPr="007A4ECC" w:rsidRDefault="00F8220D" w:rsidP="007B013E">
            <w:pPr>
              <w:pStyle w:val="a5"/>
              <w:ind w:left="0"/>
              <w:jc w:val="center"/>
              <w:rPr>
                <w:szCs w:val="22"/>
              </w:rPr>
            </w:pPr>
            <w:r w:rsidRPr="007A4ECC">
              <w:rPr>
                <w:szCs w:val="22"/>
              </w:rPr>
              <w:t>1</w:t>
            </w:r>
          </w:p>
        </w:tc>
      </w:tr>
      <w:tr w:rsidR="00F8220D" w:rsidRPr="007A4ECC" w:rsidTr="007B013E">
        <w:tc>
          <w:tcPr>
            <w:tcW w:w="7185" w:type="dxa"/>
          </w:tcPr>
          <w:p w:rsidR="00F8220D" w:rsidRPr="007A4ECC" w:rsidRDefault="00F8220D" w:rsidP="007B013E">
            <w:pPr>
              <w:pStyle w:val="a5"/>
              <w:ind w:left="0"/>
              <w:rPr>
                <w:szCs w:val="22"/>
                <w:lang w:val="en-US"/>
              </w:rPr>
            </w:pPr>
            <w:r w:rsidRPr="007A4ECC">
              <w:rPr>
                <w:szCs w:val="22"/>
              </w:rPr>
              <w:t xml:space="preserve">Количество использованных микрокомпьютеров </w:t>
            </w:r>
            <w:r w:rsidRPr="007A4ECC">
              <w:rPr>
                <w:szCs w:val="22"/>
                <w:lang w:val="en-US"/>
              </w:rPr>
              <w:t>NXT</w:t>
            </w:r>
          </w:p>
          <w:p w:rsidR="002D341C" w:rsidRPr="007A4ECC" w:rsidRDefault="002D341C" w:rsidP="007B013E">
            <w:pPr>
              <w:pStyle w:val="a5"/>
              <w:ind w:left="0"/>
              <w:rPr>
                <w:szCs w:val="22"/>
                <w:lang w:val="en-US"/>
              </w:rPr>
            </w:pPr>
          </w:p>
        </w:tc>
        <w:tc>
          <w:tcPr>
            <w:tcW w:w="1666" w:type="dxa"/>
          </w:tcPr>
          <w:p w:rsidR="00F8220D" w:rsidRPr="007A4ECC" w:rsidRDefault="00F8220D" w:rsidP="007B013E">
            <w:pPr>
              <w:pStyle w:val="a5"/>
              <w:ind w:left="0"/>
              <w:jc w:val="center"/>
              <w:rPr>
                <w:szCs w:val="22"/>
                <w:lang w:val="en-US"/>
              </w:rPr>
            </w:pPr>
            <w:r w:rsidRPr="007A4ECC">
              <w:rPr>
                <w:szCs w:val="22"/>
                <w:lang w:val="en-US"/>
              </w:rPr>
              <w:t>3</w:t>
            </w:r>
          </w:p>
        </w:tc>
      </w:tr>
      <w:tr w:rsidR="00F8220D" w:rsidRPr="007A4ECC" w:rsidTr="007B013E">
        <w:tc>
          <w:tcPr>
            <w:tcW w:w="7185" w:type="dxa"/>
          </w:tcPr>
          <w:p w:rsidR="00F8220D" w:rsidRPr="007A4ECC" w:rsidRDefault="00F8220D" w:rsidP="007B013E">
            <w:pPr>
              <w:pStyle w:val="a5"/>
              <w:ind w:left="0"/>
              <w:rPr>
                <w:szCs w:val="22"/>
                <w:lang w:val="en-US"/>
              </w:rPr>
            </w:pPr>
            <w:r w:rsidRPr="007A4ECC">
              <w:rPr>
                <w:szCs w:val="22"/>
              </w:rPr>
              <w:t>Количество использованных датчиков осв</w:t>
            </w:r>
            <w:r w:rsidR="002D341C" w:rsidRPr="007A4ECC">
              <w:rPr>
                <w:szCs w:val="22"/>
              </w:rPr>
              <w:t>е</w:t>
            </w:r>
            <w:r w:rsidRPr="007A4ECC">
              <w:rPr>
                <w:szCs w:val="22"/>
              </w:rPr>
              <w:t xml:space="preserve">щённости </w:t>
            </w:r>
            <w:r w:rsidRPr="007A4ECC">
              <w:rPr>
                <w:szCs w:val="22"/>
                <w:lang w:val="en-US"/>
              </w:rPr>
              <w:t>NXT</w:t>
            </w:r>
          </w:p>
          <w:p w:rsidR="002D341C" w:rsidRPr="007A4ECC" w:rsidRDefault="002D341C" w:rsidP="007B013E">
            <w:pPr>
              <w:pStyle w:val="a5"/>
              <w:ind w:left="0"/>
              <w:rPr>
                <w:szCs w:val="22"/>
              </w:rPr>
            </w:pPr>
          </w:p>
        </w:tc>
        <w:tc>
          <w:tcPr>
            <w:tcW w:w="1666" w:type="dxa"/>
          </w:tcPr>
          <w:p w:rsidR="00F8220D" w:rsidRPr="007A4ECC" w:rsidRDefault="002D341C" w:rsidP="007B013E">
            <w:pPr>
              <w:pStyle w:val="a5"/>
              <w:ind w:left="0"/>
              <w:jc w:val="center"/>
              <w:rPr>
                <w:szCs w:val="22"/>
              </w:rPr>
            </w:pPr>
            <w:r w:rsidRPr="007A4ECC">
              <w:rPr>
                <w:szCs w:val="22"/>
              </w:rPr>
              <w:t>1</w:t>
            </w:r>
          </w:p>
        </w:tc>
      </w:tr>
      <w:tr w:rsidR="00F8220D" w:rsidRPr="007A4ECC" w:rsidTr="007B013E">
        <w:tc>
          <w:tcPr>
            <w:tcW w:w="7185" w:type="dxa"/>
          </w:tcPr>
          <w:p w:rsidR="00F8220D" w:rsidRPr="007A4ECC" w:rsidRDefault="002D341C" w:rsidP="007B013E">
            <w:pPr>
              <w:pStyle w:val="a5"/>
              <w:ind w:left="0"/>
              <w:rPr>
                <w:szCs w:val="22"/>
                <w:lang w:val="en-US"/>
              </w:rPr>
            </w:pPr>
            <w:r w:rsidRPr="007A4ECC">
              <w:rPr>
                <w:szCs w:val="22"/>
              </w:rPr>
              <w:t xml:space="preserve">Количество использованных сервомоторов </w:t>
            </w:r>
            <w:r w:rsidRPr="007A4ECC">
              <w:rPr>
                <w:szCs w:val="22"/>
                <w:lang w:val="en-US"/>
              </w:rPr>
              <w:t>NXT</w:t>
            </w:r>
          </w:p>
          <w:p w:rsidR="002D341C" w:rsidRPr="007A4ECC" w:rsidRDefault="002D341C" w:rsidP="007B013E">
            <w:pPr>
              <w:pStyle w:val="a5"/>
              <w:ind w:left="0"/>
              <w:rPr>
                <w:szCs w:val="22"/>
                <w:lang w:val="en-US"/>
              </w:rPr>
            </w:pPr>
          </w:p>
        </w:tc>
        <w:tc>
          <w:tcPr>
            <w:tcW w:w="1666" w:type="dxa"/>
          </w:tcPr>
          <w:p w:rsidR="00F8220D" w:rsidRPr="007A4ECC" w:rsidRDefault="002D341C" w:rsidP="007B013E">
            <w:pPr>
              <w:pStyle w:val="a5"/>
              <w:ind w:left="0"/>
              <w:jc w:val="center"/>
              <w:rPr>
                <w:szCs w:val="22"/>
              </w:rPr>
            </w:pPr>
            <w:r w:rsidRPr="007A4ECC">
              <w:rPr>
                <w:szCs w:val="22"/>
              </w:rPr>
              <w:t>7</w:t>
            </w:r>
          </w:p>
        </w:tc>
      </w:tr>
      <w:tr w:rsidR="00F8220D" w:rsidRPr="007A4ECC" w:rsidTr="007B013E">
        <w:tc>
          <w:tcPr>
            <w:tcW w:w="7185" w:type="dxa"/>
          </w:tcPr>
          <w:p w:rsidR="00F8220D" w:rsidRPr="007A4ECC" w:rsidRDefault="002D341C" w:rsidP="007B013E">
            <w:pPr>
              <w:pStyle w:val="a5"/>
              <w:ind w:left="0"/>
              <w:rPr>
                <w:szCs w:val="22"/>
                <w:lang w:val="en-US"/>
              </w:rPr>
            </w:pPr>
            <w:r w:rsidRPr="007A4ECC">
              <w:rPr>
                <w:szCs w:val="22"/>
              </w:rPr>
              <w:t xml:space="preserve">Количество использованных моторов </w:t>
            </w:r>
            <w:r w:rsidRPr="007A4ECC">
              <w:rPr>
                <w:szCs w:val="22"/>
                <w:lang w:val="en-US"/>
              </w:rPr>
              <w:t>RCX</w:t>
            </w:r>
          </w:p>
          <w:p w:rsidR="002D341C" w:rsidRPr="007A4ECC" w:rsidRDefault="002D341C" w:rsidP="007B013E">
            <w:pPr>
              <w:pStyle w:val="a5"/>
              <w:ind w:left="0"/>
              <w:rPr>
                <w:szCs w:val="22"/>
                <w:lang w:val="en-US"/>
              </w:rPr>
            </w:pPr>
          </w:p>
        </w:tc>
        <w:tc>
          <w:tcPr>
            <w:tcW w:w="1666" w:type="dxa"/>
          </w:tcPr>
          <w:p w:rsidR="00F8220D" w:rsidRPr="007A4ECC" w:rsidRDefault="002D341C" w:rsidP="007B013E">
            <w:pPr>
              <w:pStyle w:val="a5"/>
              <w:ind w:left="0"/>
              <w:jc w:val="center"/>
              <w:rPr>
                <w:szCs w:val="22"/>
                <w:lang w:val="en-US"/>
              </w:rPr>
            </w:pPr>
            <w:r w:rsidRPr="007A4ECC">
              <w:rPr>
                <w:szCs w:val="22"/>
                <w:lang w:val="en-US"/>
              </w:rPr>
              <w:t>1</w:t>
            </w:r>
          </w:p>
        </w:tc>
      </w:tr>
    </w:tbl>
    <w:p w:rsidR="00F8220D" w:rsidRPr="00EE481F" w:rsidRDefault="00F8220D" w:rsidP="00A3249E">
      <w:pPr>
        <w:pStyle w:val="a5"/>
      </w:pPr>
    </w:p>
    <w:p w:rsidR="00BB04BF" w:rsidRDefault="00BB04BF" w:rsidP="00BB04BF">
      <w:pPr>
        <w:jc w:val="center"/>
        <w:rPr>
          <w:b/>
          <w:sz w:val="28"/>
          <w:szCs w:val="28"/>
          <w:lang w:val="en-US"/>
        </w:rPr>
      </w:pPr>
    </w:p>
    <w:p w:rsidR="002D341C" w:rsidRDefault="002D341C" w:rsidP="002D341C">
      <w:pPr>
        <w:pStyle w:val="a5"/>
        <w:numPr>
          <w:ilvl w:val="0"/>
          <w:numId w:val="1"/>
        </w:numPr>
      </w:pPr>
      <w:r>
        <w:t>Дополнительные детали и материалы:</w:t>
      </w:r>
    </w:p>
    <w:p w:rsidR="002D341C" w:rsidRDefault="002D341C" w:rsidP="002D341C">
      <w:pPr>
        <w:pStyle w:val="a5"/>
      </w:pPr>
    </w:p>
    <w:p w:rsidR="002D341C" w:rsidRDefault="002D341C" w:rsidP="002D341C">
      <w:pPr>
        <w:pStyle w:val="a5"/>
        <w:numPr>
          <w:ilvl w:val="0"/>
          <w:numId w:val="2"/>
        </w:numPr>
      </w:pPr>
      <w:r>
        <w:t>Ноутбук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Видеорегистратор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Телефон (2 шт.)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Колонки (2шт.)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Гарнитура</w:t>
      </w:r>
    </w:p>
    <w:p w:rsidR="002D341C" w:rsidRDefault="007A4ECC" w:rsidP="002D341C">
      <w:pPr>
        <w:pStyle w:val="a5"/>
        <w:numPr>
          <w:ilvl w:val="0"/>
          <w:numId w:val="2"/>
        </w:numPr>
      </w:pPr>
      <w:r>
        <w:t>Фанерное поле (2000*600</w:t>
      </w:r>
      <w:r w:rsidR="002D341C">
        <w:t>)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Иллюстрированн</w:t>
      </w:r>
      <w:r w:rsidR="007A4ECC">
        <w:t>ая карта (дуга</w:t>
      </w:r>
      <w:r>
        <w:t xml:space="preserve"> Струве)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Флагшток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Светодиод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Батарейка «Крона»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Ёрш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Штатив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Карта местности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Фигурки лего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Камни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Снег</w:t>
      </w:r>
    </w:p>
    <w:p w:rsidR="002D341C" w:rsidRDefault="002D341C" w:rsidP="002D341C">
      <w:pPr>
        <w:pStyle w:val="a5"/>
        <w:numPr>
          <w:ilvl w:val="0"/>
          <w:numId w:val="2"/>
        </w:numPr>
      </w:pPr>
      <w:r>
        <w:t>Цветы</w:t>
      </w:r>
    </w:p>
    <w:p w:rsidR="002D341C" w:rsidRDefault="00514069" w:rsidP="002D341C">
      <w:pPr>
        <w:pStyle w:val="a5"/>
        <w:numPr>
          <w:ilvl w:val="0"/>
          <w:numId w:val="2"/>
        </w:numPr>
      </w:pPr>
      <w:r>
        <w:t xml:space="preserve">Малярный </w:t>
      </w:r>
      <w:r w:rsidR="00AF174A">
        <w:t>скотч, клей</w:t>
      </w:r>
    </w:p>
    <w:p w:rsidR="00AF174A" w:rsidRDefault="00AF174A" w:rsidP="002D341C">
      <w:pPr>
        <w:pStyle w:val="a5"/>
        <w:numPr>
          <w:ilvl w:val="0"/>
          <w:numId w:val="2"/>
        </w:numPr>
      </w:pPr>
      <w:r>
        <w:t>Дорожный знак.</w:t>
      </w:r>
    </w:p>
    <w:p w:rsidR="00AF174A" w:rsidRDefault="00AF174A" w:rsidP="00AF174A">
      <w:pPr>
        <w:pStyle w:val="a5"/>
        <w:ind w:left="1080"/>
      </w:pPr>
    </w:p>
    <w:p w:rsidR="00514069" w:rsidRDefault="00514069" w:rsidP="00514069">
      <w:pPr>
        <w:pStyle w:val="a5"/>
        <w:ind w:left="1080"/>
      </w:pPr>
    </w:p>
    <w:p w:rsidR="00514069" w:rsidRDefault="00514069" w:rsidP="00514069">
      <w:pPr>
        <w:pStyle w:val="a5"/>
        <w:numPr>
          <w:ilvl w:val="0"/>
          <w:numId w:val="1"/>
        </w:numPr>
      </w:pPr>
      <w:r>
        <w:t>Электронный вариант плаката.</w:t>
      </w:r>
    </w:p>
    <w:p w:rsidR="00514069" w:rsidRDefault="00514069" w:rsidP="00514069">
      <w:pPr>
        <w:pStyle w:val="a5"/>
      </w:pPr>
    </w:p>
    <w:p w:rsidR="00514069" w:rsidRDefault="00514069" w:rsidP="00514069">
      <w:pPr>
        <w:pStyle w:val="a5"/>
        <w:numPr>
          <w:ilvl w:val="0"/>
          <w:numId w:val="1"/>
        </w:numPr>
      </w:pPr>
      <w:r>
        <w:t>Видеоролик проекта.</w:t>
      </w:r>
    </w:p>
    <w:p w:rsidR="00514069" w:rsidRDefault="00514069" w:rsidP="00514069">
      <w:pPr>
        <w:pStyle w:val="a5"/>
      </w:pPr>
      <w:r>
        <w:t xml:space="preserve"> </w:t>
      </w:r>
    </w:p>
    <w:p w:rsidR="00514069" w:rsidRDefault="00514069" w:rsidP="00514069">
      <w:pPr>
        <w:pStyle w:val="a5"/>
        <w:numPr>
          <w:ilvl w:val="0"/>
          <w:numId w:val="1"/>
        </w:numPr>
      </w:pPr>
      <w:r>
        <w:t>Мультфильм проекта.</w:t>
      </w:r>
    </w:p>
    <w:p w:rsidR="00514069" w:rsidRDefault="00514069" w:rsidP="00514069">
      <w:pPr>
        <w:pStyle w:val="a5"/>
      </w:pPr>
    </w:p>
    <w:p w:rsidR="00514069" w:rsidRDefault="00514069" w:rsidP="00514069">
      <w:pPr>
        <w:pStyle w:val="a5"/>
        <w:numPr>
          <w:ilvl w:val="0"/>
          <w:numId w:val="1"/>
        </w:numPr>
      </w:pPr>
      <w:r>
        <w:t>Описание проекта в бумажном виде.</w:t>
      </w:r>
    </w:p>
    <w:p w:rsidR="00514069" w:rsidRDefault="00514069" w:rsidP="00514069">
      <w:pPr>
        <w:pStyle w:val="a5"/>
      </w:pPr>
    </w:p>
    <w:p w:rsidR="00514069" w:rsidRDefault="007A4ECC" w:rsidP="00514069">
      <w:pPr>
        <w:pStyle w:val="a5"/>
        <w:numPr>
          <w:ilvl w:val="0"/>
          <w:numId w:val="1"/>
        </w:numPr>
      </w:pPr>
      <w:r>
        <w:t>Плакат проекта (</w:t>
      </w:r>
      <w:r w:rsidR="00514069">
        <w:t>бумажный вариант 120</w:t>
      </w:r>
      <w:r>
        <w:t>0</w:t>
      </w:r>
      <w:r w:rsidR="00514069">
        <w:t>*9</w:t>
      </w:r>
      <w:r>
        <w:t>0</w:t>
      </w:r>
      <w:r w:rsidR="00514069">
        <w:t>0)</w:t>
      </w:r>
    </w:p>
    <w:p w:rsidR="00514069" w:rsidRDefault="00514069" w:rsidP="00514069">
      <w:pPr>
        <w:pStyle w:val="a5"/>
      </w:pPr>
    </w:p>
    <w:p w:rsidR="00514069" w:rsidRDefault="00514069" w:rsidP="00514069">
      <w:pPr>
        <w:pStyle w:val="a5"/>
        <w:numPr>
          <w:ilvl w:val="0"/>
          <w:numId w:val="1"/>
        </w:numPr>
      </w:pPr>
      <w:r>
        <w:t>Буклеты с описанием проекта.</w:t>
      </w:r>
    </w:p>
    <w:p w:rsidR="00514069" w:rsidRDefault="00514069" w:rsidP="00514069">
      <w:pPr>
        <w:pStyle w:val="a5"/>
      </w:pPr>
    </w:p>
    <w:p w:rsidR="00514069" w:rsidRDefault="00514069" w:rsidP="00514069"/>
    <w:p w:rsidR="00C31FD0" w:rsidRDefault="00C31FD0" w:rsidP="00514069"/>
    <w:p w:rsidR="00C31FD0" w:rsidRDefault="00C31FD0" w:rsidP="00514069"/>
    <w:p w:rsidR="00C31FD0" w:rsidRDefault="00C31FD0" w:rsidP="00514069"/>
    <w:p w:rsidR="00C31FD0" w:rsidRDefault="00C31FD0" w:rsidP="00514069"/>
    <w:p w:rsidR="00C31FD0" w:rsidRDefault="00C31FD0" w:rsidP="00514069"/>
    <w:p w:rsidR="00514069" w:rsidRDefault="00514069" w:rsidP="00514069"/>
    <w:p w:rsidR="00514069" w:rsidRDefault="00C31FD0" w:rsidP="0051406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3" descr="C:\Users\Пользователь\Desktop\IMG_02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028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69" w:rsidRDefault="00514069" w:rsidP="00514069"/>
    <w:p w:rsidR="00514069" w:rsidRDefault="00514069" w:rsidP="00514069"/>
    <w:p w:rsidR="00514069" w:rsidRDefault="00514069" w:rsidP="00514069"/>
    <w:p w:rsidR="00514069" w:rsidRDefault="00514069" w:rsidP="00514069"/>
    <w:p w:rsidR="00514069" w:rsidRDefault="00514069" w:rsidP="00514069"/>
    <w:p w:rsidR="00514069" w:rsidRDefault="00514069" w:rsidP="00514069"/>
    <w:p w:rsidR="00514069" w:rsidRDefault="00514069" w:rsidP="00514069"/>
    <w:p w:rsidR="00514069" w:rsidRDefault="00514069" w:rsidP="00514069"/>
    <w:p w:rsidR="00514069" w:rsidRPr="007A4ECC" w:rsidRDefault="007A4ECC" w:rsidP="007A4ECC">
      <w:pPr>
        <w:jc w:val="center"/>
        <w:rPr>
          <w:b/>
        </w:rPr>
      </w:pPr>
      <w:r>
        <w:rPr>
          <w:b/>
        </w:rPr>
        <w:t>Обоснование выбора объекта всемирного наследия ЮНЕСКО.</w:t>
      </w:r>
    </w:p>
    <w:p w:rsidR="00514069" w:rsidRDefault="00514069" w:rsidP="00514069"/>
    <w:p w:rsidR="00514069" w:rsidRPr="00884FDA" w:rsidRDefault="00514069" w:rsidP="007A4ECC">
      <w:pPr>
        <w:pStyle w:val="a7"/>
        <w:jc w:val="both"/>
        <w:rPr>
          <w:color w:val="000000"/>
        </w:rPr>
      </w:pPr>
      <w:r w:rsidRPr="00884FDA">
        <w:rPr>
          <w:color w:val="000000"/>
        </w:rPr>
        <w:t>Статус объекта всемирного наследия способствует получению целого ряда преимуществ, как в природоохранном контексте, так и в плане всесторонней поддержки территорий, включенных в Список всемирного наследия.</w:t>
      </w:r>
    </w:p>
    <w:p w:rsidR="00514069" w:rsidRPr="00884FDA" w:rsidRDefault="004C64B6" w:rsidP="007A4ECC">
      <w:pPr>
        <w:pStyle w:val="a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426085</wp:posOffset>
            </wp:positionV>
            <wp:extent cx="2912745" cy="5878195"/>
            <wp:effectExtent l="19050" t="0" r="1905" b="0"/>
            <wp:wrapTight wrapText="bothSides">
              <wp:wrapPolygon edited="0">
                <wp:start x="-141" y="0"/>
                <wp:lineTo x="-141" y="21560"/>
                <wp:lineTo x="21614" y="21560"/>
                <wp:lineTo x="21614" y="0"/>
                <wp:lineTo x="-141" y="0"/>
              </wp:wrapPolygon>
            </wp:wrapTight>
            <wp:docPr id="8" name="Рисунок 6" descr="http://upload.wikimedia.org/wikipedia/commons/thumb/2/27/Struve_Geodetic_Arc-zoom-ru.svg/220px-Struve_Geodetic_Arc-zoom-ru.svg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2/27/Struve_Geodetic_Arc-zoom-ru.svg/220px-Struve_Geodetic_Arc-zoom-ru.svg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069" w:rsidRPr="00884FDA">
        <w:rPr>
          <w:color w:val="000000"/>
        </w:rPr>
        <w:t>Наш проект раскрывает основные преимущества, которые получает объект природы или культуры, имеющий статус объекта всемирного наследия ЮНЕСКО:</w:t>
      </w:r>
    </w:p>
    <w:p w:rsidR="00514069" w:rsidRPr="00884FDA" w:rsidRDefault="00514069" w:rsidP="007A4ECC">
      <w:pPr>
        <w:pStyle w:val="a7"/>
        <w:jc w:val="both"/>
        <w:rPr>
          <w:color w:val="000000"/>
        </w:rPr>
      </w:pPr>
      <w:r w:rsidRPr="00884FDA">
        <w:rPr>
          <w:color w:val="000000"/>
        </w:rPr>
        <w:t>* Повышение престижа территорий и управляющих ими учреждений,</w:t>
      </w:r>
    </w:p>
    <w:p w:rsidR="00514069" w:rsidRPr="00884FDA" w:rsidRDefault="00514069" w:rsidP="007A4ECC">
      <w:pPr>
        <w:pStyle w:val="a7"/>
        <w:jc w:val="both"/>
        <w:rPr>
          <w:color w:val="000000"/>
        </w:rPr>
      </w:pPr>
      <w:r w:rsidRPr="00884FDA">
        <w:rPr>
          <w:color w:val="000000"/>
        </w:rPr>
        <w:t>* Популяризация включенных в Список объектов,</w:t>
      </w:r>
    </w:p>
    <w:p w:rsidR="00514069" w:rsidRPr="00884FDA" w:rsidRDefault="00514069" w:rsidP="007A4ECC">
      <w:pPr>
        <w:pStyle w:val="a7"/>
        <w:jc w:val="both"/>
        <w:rPr>
          <w:color w:val="000000"/>
        </w:rPr>
      </w:pPr>
      <w:r w:rsidRPr="00884FDA">
        <w:rPr>
          <w:color w:val="000000"/>
        </w:rPr>
        <w:t>* Приоритетность в привлечении финансовых средств для поддержки объектов Всемирного наследия,</w:t>
      </w:r>
    </w:p>
    <w:p w:rsidR="00514069" w:rsidRPr="00884FDA" w:rsidRDefault="00514069" w:rsidP="007A4ECC">
      <w:pPr>
        <w:pStyle w:val="a7"/>
        <w:jc w:val="both"/>
        <w:rPr>
          <w:color w:val="000000"/>
        </w:rPr>
      </w:pPr>
      <w:r w:rsidRPr="00884FDA">
        <w:rPr>
          <w:color w:val="000000"/>
        </w:rPr>
        <w:t>* Развитие альтернативного природопользования (экологического туризма, традиционных промыслов и т.п.),</w:t>
      </w:r>
    </w:p>
    <w:p w:rsidR="00514069" w:rsidRPr="00884FDA" w:rsidRDefault="00514069" w:rsidP="007A4ECC">
      <w:pPr>
        <w:pStyle w:val="a7"/>
        <w:jc w:val="both"/>
        <w:rPr>
          <w:color w:val="000000"/>
        </w:rPr>
      </w:pPr>
      <w:r w:rsidRPr="00884FDA">
        <w:rPr>
          <w:color w:val="000000"/>
        </w:rPr>
        <w:t>* Дополнительные гарантии сохранности и целостности уникальных природных комплексов,</w:t>
      </w:r>
    </w:p>
    <w:p w:rsidR="00514069" w:rsidRPr="00884FDA" w:rsidRDefault="00514069" w:rsidP="007A4ECC">
      <w:pPr>
        <w:pStyle w:val="a7"/>
        <w:jc w:val="both"/>
        <w:rPr>
          <w:color w:val="000000"/>
        </w:rPr>
      </w:pPr>
      <w:r w:rsidRPr="00884FDA">
        <w:rPr>
          <w:color w:val="000000"/>
        </w:rPr>
        <w:t>* Организация мониторинга и контроля состояния сохранности природных объектов.</w:t>
      </w:r>
    </w:p>
    <w:p w:rsidR="00B81CF0" w:rsidRPr="00884FDA" w:rsidRDefault="00B81CF0" w:rsidP="007A4ECC">
      <w:pPr>
        <w:pStyle w:val="a7"/>
        <w:jc w:val="both"/>
        <w:rPr>
          <w:color w:val="000000"/>
        </w:rPr>
      </w:pPr>
    </w:p>
    <w:p w:rsidR="00514069" w:rsidRPr="00884FDA" w:rsidRDefault="00514069" w:rsidP="005D5FBD">
      <w:pPr>
        <w:pStyle w:val="a7"/>
        <w:ind w:firstLine="709"/>
        <w:jc w:val="both"/>
        <w:rPr>
          <w:color w:val="000000"/>
        </w:rPr>
      </w:pPr>
      <w:r w:rsidRPr="00884FDA">
        <w:rPr>
          <w:color w:val="000000"/>
        </w:rPr>
        <w:t>Одной из главных задач ЮНЕСКО является охрана всемирного культурного и природного наследия, представляющего ценность для всего человечества. Наши роботы с успехом решают эту задачу на уникальном объ</w:t>
      </w:r>
      <w:r w:rsidR="007A4ECC" w:rsidRPr="00884FDA">
        <w:rPr>
          <w:color w:val="000000"/>
        </w:rPr>
        <w:t>екте – Геодезической Дуге Струве</w:t>
      </w:r>
      <w:r w:rsidRPr="00884FDA">
        <w:rPr>
          <w:color w:val="000000"/>
        </w:rPr>
        <w:t>.</w:t>
      </w:r>
      <w:r w:rsidR="007A4ECC" w:rsidRPr="00884FDA">
        <w:t xml:space="preserve"> </w:t>
      </w:r>
    </w:p>
    <w:p w:rsidR="00514069" w:rsidRPr="00884FDA" w:rsidRDefault="00514069" w:rsidP="00514069"/>
    <w:p w:rsidR="00514069" w:rsidRPr="00884FDA" w:rsidRDefault="00514069" w:rsidP="00514069"/>
    <w:p w:rsidR="00514069" w:rsidRPr="00884FDA" w:rsidRDefault="00514069" w:rsidP="00514069"/>
    <w:p w:rsidR="006A6B6C" w:rsidRPr="00884FDA" w:rsidRDefault="006A6B6C" w:rsidP="00514069"/>
    <w:p w:rsidR="006A6B6C" w:rsidRPr="00884FDA" w:rsidRDefault="006A6B6C" w:rsidP="00514069"/>
    <w:p w:rsidR="006A6B6C" w:rsidRPr="00884FDA" w:rsidRDefault="006A6B6C" w:rsidP="00514069"/>
    <w:p w:rsidR="006A6B6C" w:rsidRDefault="006A6B6C" w:rsidP="00514069"/>
    <w:p w:rsidR="006A6B6C" w:rsidRDefault="006A6B6C" w:rsidP="00514069"/>
    <w:p w:rsidR="006A6B6C" w:rsidRDefault="006A6B6C" w:rsidP="00514069"/>
    <w:p w:rsidR="006A6B6C" w:rsidRDefault="006A6B6C" w:rsidP="00514069"/>
    <w:p w:rsidR="00C31FD0" w:rsidRDefault="00C31FD0" w:rsidP="00514069"/>
    <w:p w:rsidR="00C31FD0" w:rsidRDefault="00C31FD0" w:rsidP="00514069"/>
    <w:p w:rsidR="00C31FD0" w:rsidRDefault="00C31FD0" w:rsidP="00514069"/>
    <w:p w:rsidR="00C31FD0" w:rsidRDefault="00C31FD0" w:rsidP="00514069"/>
    <w:p w:rsidR="00514069" w:rsidRDefault="00514069" w:rsidP="00887D99">
      <w:pPr>
        <w:jc w:val="center"/>
        <w:rPr>
          <w:b/>
        </w:rPr>
      </w:pPr>
      <w:r w:rsidRPr="00887D99">
        <w:rPr>
          <w:b/>
        </w:rPr>
        <w:t>Робот «</w:t>
      </w:r>
      <w:r w:rsidRPr="00887D99">
        <w:rPr>
          <w:b/>
          <w:lang w:val="en-US"/>
        </w:rPr>
        <w:t>OBSERVER</w:t>
      </w:r>
      <w:r w:rsidRPr="00887D99">
        <w:rPr>
          <w:b/>
        </w:rPr>
        <w:t>»</w:t>
      </w:r>
    </w:p>
    <w:p w:rsidR="00422079" w:rsidRDefault="00422079" w:rsidP="00887D99">
      <w:pPr>
        <w:jc w:val="center"/>
        <w:rPr>
          <w:b/>
        </w:rPr>
      </w:pPr>
    </w:p>
    <w:p w:rsidR="00422079" w:rsidRPr="00887D99" w:rsidRDefault="00422079" w:rsidP="00887D99">
      <w:pPr>
        <w:jc w:val="center"/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3969"/>
        <w:gridCol w:w="806"/>
      </w:tblGrid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1.</w:t>
            </w:r>
          </w:p>
        </w:tc>
        <w:tc>
          <w:tcPr>
            <w:tcW w:w="3969" w:type="dxa"/>
          </w:tcPr>
          <w:p w:rsidR="00422079" w:rsidRPr="0021715A" w:rsidRDefault="00422079" w:rsidP="001B39EF">
            <w:pPr>
              <w:rPr>
                <w:lang w:val="en-US"/>
              </w:rPr>
            </w:pPr>
            <w:r>
              <w:t>Микрокомпьютер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NXT</w:t>
            </w:r>
          </w:p>
        </w:tc>
        <w:tc>
          <w:tcPr>
            <w:tcW w:w="741" w:type="dxa"/>
          </w:tcPr>
          <w:p w:rsidR="00422079" w:rsidRPr="0021715A" w:rsidRDefault="00422079" w:rsidP="001B39EF">
            <w:r>
              <w:rPr>
                <w:lang w:val="en-US"/>
              </w:rPr>
              <w:t xml:space="preserve">1 </w:t>
            </w:r>
            <w:r>
              <w:t>шт.</w:t>
            </w:r>
          </w:p>
        </w:tc>
      </w:tr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2.</w:t>
            </w:r>
          </w:p>
        </w:tc>
        <w:tc>
          <w:tcPr>
            <w:tcW w:w="3969" w:type="dxa"/>
          </w:tcPr>
          <w:p w:rsidR="00422079" w:rsidRPr="0021715A" w:rsidRDefault="00422079" w:rsidP="001B39EF">
            <w:pPr>
              <w:rPr>
                <w:lang w:val="en-US"/>
              </w:rPr>
            </w:pPr>
            <w:r>
              <w:t>Сервомотор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NXT</w:t>
            </w:r>
          </w:p>
        </w:tc>
        <w:tc>
          <w:tcPr>
            <w:tcW w:w="741" w:type="dxa"/>
          </w:tcPr>
          <w:p w:rsidR="00422079" w:rsidRPr="0021715A" w:rsidRDefault="00422079" w:rsidP="001B39EF">
            <w:r>
              <w:rPr>
                <w:lang w:val="en-US"/>
              </w:rPr>
              <w:t xml:space="preserve">2 </w:t>
            </w:r>
            <w:r>
              <w:t>шт.</w:t>
            </w:r>
          </w:p>
        </w:tc>
      </w:tr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3.</w:t>
            </w:r>
          </w:p>
        </w:tc>
        <w:tc>
          <w:tcPr>
            <w:tcW w:w="3969" w:type="dxa"/>
          </w:tcPr>
          <w:p w:rsidR="00422079" w:rsidRPr="0021715A" w:rsidRDefault="00422079" w:rsidP="001B39EF">
            <w:r>
              <w:t xml:space="preserve">Датчик освещённости  </w:t>
            </w:r>
            <w:r>
              <w:rPr>
                <w:lang w:val="en-US"/>
              </w:rPr>
              <w:t>NXT</w:t>
            </w:r>
          </w:p>
        </w:tc>
        <w:tc>
          <w:tcPr>
            <w:tcW w:w="741" w:type="dxa"/>
          </w:tcPr>
          <w:p w:rsidR="00422079" w:rsidRDefault="00422079" w:rsidP="001B39EF">
            <w:r>
              <w:t>1 шт.</w:t>
            </w:r>
          </w:p>
        </w:tc>
      </w:tr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4.</w:t>
            </w:r>
          </w:p>
        </w:tc>
        <w:tc>
          <w:tcPr>
            <w:tcW w:w="3969" w:type="dxa"/>
          </w:tcPr>
          <w:p w:rsidR="00422079" w:rsidRDefault="00422079" w:rsidP="001B39EF">
            <w:r>
              <w:t>Видеорегистратор</w:t>
            </w:r>
          </w:p>
        </w:tc>
        <w:tc>
          <w:tcPr>
            <w:tcW w:w="741" w:type="dxa"/>
          </w:tcPr>
          <w:p w:rsidR="00422079" w:rsidRDefault="00422079" w:rsidP="001B39EF">
            <w:r>
              <w:t>1 шт.</w:t>
            </w:r>
          </w:p>
        </w:tc>
      </w:tr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5.</w:t>
            </w:r>
          </w:p>
        </w:tc>
        <w:tc>
          <w:tcPr>
            <w:tcW w:w="3969" w:type="dxa"/>
          </w:tcPr>
          <w:p w:rsidR="00422079" w:rsidRDefault="00422079" w:rsidP="001B39EF">
            <w:r>
              <w:t>Телефон</w:t>
            </w:r>
          </w:p>
        </w:tc>
        <w:tc>
          <w:tcPr>
            <w:tcW w:w="741" w:type="dxa"/>
          </w:tcPr>
          <w:p w:rsidR="00422079" w:rsidRDefault="00422079" w:rsidP="001B39EF">
            <w:r>
              <w:t>2 шт.</w:t>
            </w:r>
          </w:p>
        </w:tc>
      </w:tr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6.</w:t>
            </w:r>
          </w:p>
        </w:tc>
        <w:tc>
          <w:tcPr>
            <w:tcW w:w="3969" w:type="dxa"/>
          </w:tcPr>
          <w:p w:rsidR="00422079" w:rsidRDefault="00422079" w:rsidP="001B39EF">
            <w:r>
              <w:t>Гарнитура</w:t>
            </w:r>
          </w:p>
        </w:tc>
        <w:tc>
          <w:tcPr>
            <w:tcW w:w="741" w:type="dxa"/>
          </w:tcPr>
          <w:p w:rsidR="00422079" w:rsidRDefault="00422079" w:rsidP="001B39EF">
            <w:r>
              <w:t>1 шт.</w:t>
            </w:r>
          </w:p>
        </w:tc>
      </w:tr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7.</w:t>
            </w:r>
          </w:p>
        </w:tc>
        <w:tc>
          <w:tcPr>
            <w:tcW w:w="3969" w:type="dxa"/>
          </w:tcPr>
          <w:p w:rsidR="00422079" w:rsidRDefault="00422079" w:rsidP="001B39EF">
            <w:r>
              <w:t>Колонки</w:t>
            </w:r>
          </w:p>
        </w:tc>
        <w:tc>
          <w:tcPr>
            <w:tcW w:w="741" w:type="dxa"/>
          </w:tcPr>
          <w:p w:rsidR="00422079" w:rsidRDefault="00422079" w:rsidP="001B39EF">
            <w:r>
              <w:t>2 шт.</w:t>
            </w:r>
          </w:p>
        </w:tc>
      </w:tr>
      <w:tr w:rsidR="00422079" w:rsidTr="00422079">
        <w:tc>
          <w:tcPr>
            <w:tcW w:w="675" w:type="dxa"/>
          </w:tcPr>
          <w:p w:rsidR="00422079" w:rsidRDefault="00422079" w:rsidP="001B39EF">
            <w:pPr>
              <w:jc w:val="center"/>
            </w:pPr>
            <w:r>
              <w:t>8.</w:t>
            </w:r>
          </w:p>
        </w:tc>
        <w:tc>
          <w:tcPr>
            <w:tcW w:w="3969" w:type="dxa"/>
          </w:tcPr>
          <w:p w:rsidR="00422079" w:rsidRDefault="00422079" w:rsidP="001B39EF">
            <w:r>
              <w:t>Геодезические пункты (реперы)</w:t>
            </w:r>
          </w:p>
        </w:tc>
        <w:tc>
          <w:tcPr>
            <w:tcW w:w="741" w:type="dxa"/>
          </w:tcPr>
          <w:p w:rsidR="00422079" w:rsidRDefault="00422079" w:rsidP="001B39EF">
            <w:r>
              <w:t>10шт.</w:t>
            </w:r>
          </w:p>
        </w:tc>
      </w:tr>
    </w:tbl>
    <w:p w:rsidR="00422079" w:rsidRDefault="00422079" w:rsidP="00422079"/>
    <w:p w:rsidR="00514069" w:rsidRDefault="00514069" w:rsidP="00514069"/>
    <w:p w:rsidR="00514069" w:rsidRDefault="00514069" w:rsidP="00514069">
      <w:pPr>
        <w:ind w:left="720"/>
      </w:pPr>
    </w:p>
    <w:p w:rsidR="00514069" w:rsidRPr="00887D99" w:rsidRDefault="00455244" w:rsidP="00887D99">
      <w:pPr>
        <w:ind w:left="720"/>
        <w:jc w:val="center"/>
        <w:rPr>
          <w:b/>
        </w:rPr>
      </w:pPr>
      <w:r w:rsidRPr="00887D99">
        <w:rPr>
          <w:b/>
        </w:rPr>
        <w:t>Дополнительный робот «</w:t>
      </w:r>
      <w:r w:rsidRPr="00887D99">
        <w:rPr>
          <w:b/>
          <w:lang w:val="en-US"/>
        </w:rPr>
        <w:t>FLAGSTAFF</w:t>
      </w:r>
      <w:r w:rsidR="00514069" w:rsidRPr="00887D99">
        <w:rPr>
          <w:b/>
        </w:rPr>
        <w:t>».</w:t>
      </w:r>
    </w:p>
    <w:p w:rsidR="00514069" w:rsidRDefault="00514069" w:rsidP="00514069"/>
    <w:p w:rsidR="00455244" w:rsidRDefault="00455244" w:rsidP="00455244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3969"/>
        <w:gridCol w:w="851"/>
      </w:tblGrid>
      <w:tr w:rsidR="00422079" w:rsidTr="00DE4A9A">
        <w:tc>
          <w:tcPr>
            <w:tcW w:w="675" w:type="dxa"/>
          </w:tcPr>
          <w:p w:rsidR="00422079" w:rsidRDefault="00422079" w:rsidP="00DE4A9A">
            <w:pPr>
              <w:jc w:val="center"/>
            </w:pPr>
            <w:r>
              <w:t>1.</w:t>
            </w:r>
          </w:p>
        </w:tc>
        <w:tc>
          <w:tcPr>
            <w:tcW w:w="3969" w:type="dxa"/>
          </w:tcPr>
          <w:p w:rsidR="00422079" w:rsidRPr="00422079" w:rsidRDefault="00422079" w:rsidP="00455244">
            <w:pPr>
              <w:rPr>
                <w:lang w:val="en-US"/>
              </w:rPr>
            </w:pPr>
            <w:r>
              <w:t>Микрокомпьютер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RCX</w:t>
            </w:r>
          </w:p>
        </w:tc>
        <w:tc>
          <w:tcPr>
            <w:tcW w:w="851" w:type="dxa"/>
          </w:tcPr>
          <w:p w:rsidR="00422079" w:rsidRDefault="00422079" w:rsidP="00455244">
            <w:r>
              <w:t>1 шт.</w:t>
            </w:r>
          </w:p>
        </w:tc>
      </w:tr>
      <w:tr w:rsidR="00422079" w:rsidTr="00DE4A9A">
        <w:tc>
          <w:tcPr>
            <w:tcW w:w="675" w:type="dxa"/>
          </w:tcPr>
          <w:p w:rsidR="00422079" w:rsidRDefault="00422079" w:rsidP="00DE4A9A">
            <w:pPr>
              <w:jc w:val="center"/>
            </w:pPr>
            <w:r>
              <w:t>2.</w:t>
            </w:r>
          </w:p>
        </w:tc>
        <w:tc>
          <w:tcPr>
            <w:tcW w:w="3969" w:type="dxa"/>
          </w:tcPr>
          <w:p w:rsidR="00422079" w:rsidRPr="00422079" w:rsidRDefault="00422079" w:rsidP="00455244">
            <w:pPr>
              <w:rPr>
                <w:lang w:val="en-US"/>
              </w:rPr>
            </w:pPr>
            <w:r>
              <w:t xml:space="preserve">Сервомотор  </w:t>
            </w:r>
            <w:r>
              <w:rPr>
                <w:lang w:val="en-US"/>
              </w:rPr>
              <w:t>RCX</w:t>
            </w:r>
          </w:p>
        </w:tc>
        <w:tc>
          <w:tcPr>
            <w:tcW w:w="851" w:type="dxa"/>
          </w:tcPr>
          <w:p w:rsidR="00422079" w:rsidRPr="00422079" w:rsidRDefault="00422079" w:rsidP="00455244">
            <w:r>
              <w:rPr>
                <w:lang w:val="en-US"/>
              </w:rPr>
              <w:t xml:space="preserve">1 </w:t>
            </w:r>
            <w:r>
              <w:t>шт.</w:t>
            </w:r>
          </w:p>
        </w:tc>
      </w:tr>
    </w:tbl>
    <w:p w:rsidR="00455244" w:rsidRDefault="00455244" w:rsidP="00455244"/>
    <w:p w:rsidR="00BB04BF" w:rsidRPr="00BB04BF" w:rsidRDefault="00BB04BF" w:rsidP="00293465">
      <w:pPr>
        <w:rPr>
          <w:b/>
          <w:sz w:val="28"/>
          <w:szCs w:val="28"/>
        </w:rPr>
      </w:pPr>
    </w:p>
    <w:p w:rsidR="00293465" w:rsidRPr="00887D99" w:rsidRDefault="00293465" w:rsidP="00887D99">
      <w:pPr>
        <w:pStyle w:val="a7"/>
        <w:ind w:firstLine="709"/>
        <w:jc w:val="both"/>
        <w:rPr>
          <w:b/>
          <w:color w:val="000000"/>
        </w:rPr>
      </w:pPr>
      <w:r w:rsidRPr="00887D99">
        <w:rPr>
          <w:b/>
          <w:color w:val="000000"/>
        </w:rPr>
        <w:t>Назначение:</w:t>
      </w:r>
    </w:p>
    <w:p w:rsidR="00293465" w:rsidRDefault="00293465" w:rsidP="00887D99">
      <w:pPr>
        <w:pStyle w:val="a7"/>
        <w:numPr>
          <w:ilvl w:val="0"/>
          <w:numId w:val="7"/>
        </w:numPr>
        <w:jc w:val="both"/>
        <w:rPr>
          <w:b/>
          <w:color w:val="000000"/>
        </w:rPr>
      </w:pPr>
      <w:r w:rsidRPr="00887D99">
        <w:rPr>
          <w:b/>
          <w:color w:val="000000"/>
        </w:rPr>
        <w:t>Популяризация объекта всемирного наследия. Экологический туризм.</w:t>
      </w:r>
    </w:p>
    <w:p w:rsidR="00887D99" w:rsidRPr="00887D99" w:rsidRDefault="00887D99" w:rsidP="00887D99">
      <w:pPr>
        <w:pStyle w:val="a7"/>
        <w:numPr>
          <w:ilvl w:val="0"/>
          <w:numId w:val="7"/>
        </w:numPr>
        <w:jc w:val="both"/>
        <w:rPr>
          <w:b/>
          <w:color w:val="000000"/>
        </w:rPr>
      </w:pPr>
      <w:r>
        <w:rPr>
          <w:b/>
          <w:color w:val="000000"/>
        </w:rPr>
        <w:t>Охрана флагов.</w:t>
      </w:r>
    </w:p>
    <w:p w:rsidR="00293465" w:rsidRPr="00887D99" w:rsidRDefault="00293465" w:rsidP="00887D99">
      <w:pPr>
        <w:pStyle w:val="a7"/>
        <w:ind w:firstLine="709"/>
        <w:jc w:val="both"/>
        <w:rPr>
          <w:color w:val="000000"/>
        </w:rPr>
      </w:pPr>
      <w:r w:rsidRPr="00887D99">
        <w:rPr>
          <w:color w:val="000000"/>
        </w:rPr>
        <w:t>Вы любите необычные впечатления? Быть может, вам хотелось бы удивить друзей и знакомых рассказом о нестандартном путешествии? Тогда непременно взгляните на Дугу Струве! Это сеть из 265 геодезических пунктов. Каждый из них – каменный куб размером 2 на 2 м, заложенный в землю. Дуга прошла по территории Норвегии, Швеции, Финляндии, России, Эстонии, Латвии, Литвы, Беларуси, Молдавии и Украины. Ее длина – более 2820 км. Создан же был этот удивительный рукотворный памятник человеческому разуму около 150 лет назад с одной-единственной целью – точно измерить форму и размеры Земли.</w:t>
      </w:r>
    </w:p>
    <w:p w:rsidR="00293465" w:rsidRPr="00887D99" w:rsidRDefault="00293465" w:rsidP="00887D99">
      <w:pPr>
        <w:pStyle w:val="a7"/>
        <w:ind w:firstLine="709"/>
        <w:jc w:val="both"/>
        <w:rPr>
          <w:color w:val="000000"/>
        </w:rPr>
      </w:pPr>
      <w:r w:rsidRPr="00887D99">
        <w:rPr>
          <w:color w:val="000000"/>
        </w:rPr>
        <w:t>Робот проходит по Дуге, пересекая границы различных государств. На границе он останавливается и называет страну, на территорию которой он попадает. В это время вторая часть робота поднимает флаг названного государства.</w:t>
      </w:r>
    </w:p>
    <w:p w:rsidR="00293465" w:rsidRPr="00887D99" w:rsidRDefault="00293465" w:rsidP="00887D99">
      <w:pPr>
        <w:pStyle w:val="a7"/>
        <w:numPr>
          <w:ilvl w:val="0"/>
          <w:numId w:val="7"/>
        </w:numPr>
        <w:jc w:val="both"/>
        <w:rPr>
          <w:b/>
          <w:color w:val="000000"/>
        </w:rPr>
      </w:pPr>
      <w:r w:rsidRPr="00887D99">
        <w:rPr>
          <w:b/>
          <w:color w:val="000000"/>
        </w:rPr>
        <w:t xml:space="preserve"> Организация мониторинга и контроля состояния сохранности природного объекта.</w:t>
      </w:r>
    </w:p>
    <w:p w:rsidR="00293465" w:rsidRPr="00887D99" w:rsidRDefault="00293465" w:rsidP="00887D99">
      <w:pPr>
        <w:pStyle w:val="a7"/>
        <w:ind w:firstLine="709"/>
        <w:jc w:val="both"/>
        <w:rPr>
          <w:color w:val="000000"/>
        </w:rPr>
      </w:pPr>
      <w:r w:rsidRPr="00887D99">
        <w:rPr>
          <w:color w:val="000000"/>
        </w:rPr>
        <w:t>Робот снабжен видеорегистратором, изображение с которого может быть передано на монитор компьютера или записано в память. Это позволяет следить за состоянием объекта, контролировать его сохранность.</w:t>
      </w:r>
    </w:p>
    <w:p w:rsidR="00887D99" w:rsidRDefault="00887D99" w:rsidP="00293465">
      <w:pPr>
        <w:pStyle w:val="a7"/>
        <w:rPr>
          <w:color w:val="000000"/>
        </w:rPr>
      </w:pPr>
    </w:p>
    <w:p w:rsidR="00215D92" w:rsidRDefault="00215D92" w:rsidP="00293465">
      <w:pPr>
        <w:pStyle w:val="a7"/>
        <w:rPr>
          <w:color w:val="000000"/>
          <w:sz w:val="27"/>
          <w:szCs w:val="27"/>
        </w:rPr>
      </w:pPr>
    </w:p>
    <w:p w:rsidR="00215D92" w:rsidRDefault="002E362E" w:rsidP="00293465">
      <w:pPr>
        <w:pStyle w:val="a7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362575" cy="5686425"/>
            <wp:effectExtent l="19050" t="0" r="9525" b="0"/>
            <wp:docPr id="3" name="Рисунок 4" descr="C:\Users\Пользователь\Desktop\па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паш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52" w:rsidRDefault="00DC4952" w:rsidP="00293465">
      <w:pPr>
        <w:pStyle w:val="a7"/>
        <w:rPr>
          <w:color w:val="000000"/>
          <w:sz w:val="27"/>
          <w:szCs w:val="27"/>
        </w:rPr>
      </w:pPr>
    </w:p>
    <w:p w:rsidR="00293465" w:rsidRPr="00887D99" w:rsidRDefault="006A6B6C" w:rsidP="00887D99">
      <w:pPr>
        <w:pStyle w:val="a7"/>
        <w:jc w:val="center"/>
        <w:rPr>
          <w:b/>
          <w:color w:val="000000"/>
        </w:rPr>
      </w:pPr>
      <w:r w:rsidRPr="00887D99">
        <w:rPr>
          <w:b/>
          <w:color w:val="000000"/>
        </w:rPr>
        <w:t>Робот «</w:t>
      </w:r>
      <w:r w:rsidRPr="00887D99">
        <w:rPr>
          <w:b/>
          <w:color w:val="000000"/>
          <w:lang w:val="en-US"/>
        </w:rPr>
        <w:t>SCIENTIST</w:t>
      </w:r>
      <w:r w:rsidRPr="00887D99">
        <w:rPr>
          <w:b/>
          <w:color w:val="000000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3969"/>
        <w:gridCol w:w="1134"/>
      </w:tblGrid>
      <w:tr w:rsidR="00BB56F3" w:rsidTr="00BB56F3">
        <w:tc>
          <w:tcPr>
            <w:tcW w:w="675" w:type="dxa"/>
          </w:tcPr>
          <w:p w:rsidR="00BB56F3" w:rsidRDefault="00BB56F3" w:rsidP="001B39EF">
            <w:pPr>
              <w:jc w:val="center"/>
            </w:pPr>
            <w:r>
              <w:t>1.</w:t>
            </w:r>
          </w:p>
        </w:tc>
        <w:tc>
          <w:tcPr>
            <w:tcW w:w="3969" w:type="dxa"/>
          </w:tcPr>
          <w:p w:rsidR="00BB56F3" w:rsidRDefault="00BB56F3" w:rsidP="001B39EF">
            <w:r>
              <w:t>Микрокомпьютер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NXT</w:t>
            </w:r>
          </w:p>
        </w:tc>
        <w:tc>
          <w:tcPr>
            <w:tcW w:w="1134" w:type="dxa"/>
          </w:tcPr>
          <w:p w:rsidR="00BB56F3" w:rsidRDefault="00BB56F3" w:rsidP="001B39EF">
            <w:r>
              <w:t>1 шт.</w:t>
            </w:r>
          </w:p>
        </w:tc>
      </w:tr>
      <w:tr w:rsidR="00BB56F3" w:rsidTr="00BB56F3">
        <w:tc>
          <w:tcPr>
            <w:tcW w:w="675" w:type="dxa"/>
          </w:tcPr>
          <w:p w:rsidR="00BB56F3" w:rsidRDefault="00BB56F3" w:rsidP="001B39EF">
            <w:pPr>
              <w:jc w:val="center"/>
            </w:pPr>
            <w:r>
              <w:t>2.</w:t>
            </w:r>
          </w:p>
        </w:tc>
        <w:tc>
          <w:tcPr>
            <w:tcW w:w="3969" w:type="dxa"/>
          </w:tcPr>
          <w:p w:rsidR="00BB56F3" w:rsidRDefault="00BB56F3" w:rsidP="001B39EF">
            <w:r>
              <w:t>Сервомотор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NXT</w:t>
            </w:r>
          </w:p>
        </w:tc>
        <w:tc>
          <w:tcPr>
            <w:tcW w:w="1134" w:type="dxa"/>
          </w:tcPr>
          <w:p w:rsidR="00BB56F3" w:rsidRDefault="00BB56F3" w:rsidP="001B39EF">
            <w:r>
              <w:t>2 шт.</w:t>
            </w:r>
          </w:p>
        </w:tc>
      </w:tr>
      <w:tr w:rsidR="00BB56F3" w:rsidTr="00BB56F3">
        <w:tc>
          <w:tcPr>
            <w:tcW w:w="675" w:type="dxa"/>
          </w:tcPr>
          <w:p w:rsidR="00BB56F3" w:rsidRDefault="00BB56F3" w:rsidP="001B39EF">
            <w:pPr>
              <w:jc w:val="center"/>
            </w:pPr>
            <w:r>
              <w:t>3.</w:t>
            </w:r>
          </w:p>
        </w:tc>
        <w:tc>
          <w:tcPr>
            <w:tcW w:w="3969" w:type="dxa"/>
          </w:tcPr>
          <w:p w:rsidR="00BB56F3" w:rsidRDefault="00BB56F3" w:rsidP="001B39EF">
            <w:r>
              <w:t>Карта местности</w:t>
            </w:r>
          </w:p>
        </w:tc>
        <w:tc>
          <w:tcPr>
            <w:tcW w:w="1134" w:type="dxa"/>
          </w:tcPr>
          <w:p w:rsidR="00BB56F3" w:rsidRDefault="00BB56F3" w:rsidP="001B39EF">
            <w:r>
              <w:t>1 шт.</w:t>
            </w:r>
          </w:p>
        </w:tc>
      </w:tr>
      <w:tr w:rsidR="00BB56F3" w:rsidTr="00BB56F3">
        <w:tc>
          <w:tcPr>
            <w:tcW w:w="675" w:type="dxa"/>
          </w:tcPr>
          <w:p w:rsidR="00BB56F3" w:rsidRDefault="00BB56F3" w:rsidP="001B39EF">
            <w:pPr>
              <w:jc w:val="center"/>
            </w:pPr>
            <w:r>
              <w:t>4.</w:t>
            </w:r>
          </w:p>
        </w:tc>
        <w:tc>
          <w:tcPr>
            <w:tcW w:w="3969" w:type="dxa"/>
          </w:tcPr>
          <w:p w:rsidR="00BB56F3" w:rsidRDefault="00BB56F3" w:rsidP="001B39EF">
            <w:r>
              <w:t>Фломастер</w:t>
            </w:r>
          </w:p>
        </w:tc>
        <w:tc>
          <w:tcPr>
            <w:tcW w:w="1134" w:type="dxa"/>
          </w:tcPr>
          <w:p w:rsidR="00BB56F3" w:rsidRDefault="00BB56F3" w:rsidP="001B39EF">
            <w:r>
              <w:t>1 шт.</w:t>
            </w:r>
          </w:p>
        </w:tc>
      </w:tr>
      <w:tr w:rsidR="00BB56F3" w:rsidTr="00BB56F3">
        <w:tc>
          <w:tcPr>
            <w:tcW w:w="675" w:type="dxa"/>
          </w:tcPr>
          <w:p w:rsidR="00BB56F3" w:rsidRDefault="00BB56F3" w:rsidP="001B39EF">
            <w:pPr>
              <w:jc w:val="center"/>
            </w:pPr>
            <w:r>
              <w:t>5.</w:t>
            </w:r>
          </w:p>
        </w:tc>
        <w:tc>
          <w:tcPr>
            <w:tcW w:w="3969" w:type="dxa"/>
          </w:tcPr>
          <w:p w:rsidR="00BB56F3" w:rsidRDefault="00BB56F3" w:rsidP="001B39EF">
            <w:r>
              <w:t>Рулетка</w:t>
            </w:r>
          </w:p>
        </w:tc>
        <w:tc>
          <w:tcPr>
            <w:tcW w:w="1134" w:type="dxa"/>
          </w:tcPr>
          <w:p w:rsidR="00BB56F3" w:rsidRDefault="00BB56F3" w:rsidP="001B39EF">
            <w:r>
              <w:t>1 шт.</w:t>
            </w:r>
          </w:p>
        </w:tc>
      </w:tr>
    </w:tbl>
    <w:p w:rsidR="00D80B28" w:rsidRPr="00887D99" w:rsidRDefault="00D80B28" w:rsidP="00D80B28">
      <w:pPr>
        <w:pStyle w:val="a7"/>
        <w:rPr>
          <w:color w:val="000000"/>
        </w:rPr>
      </w:pPr>
    </w:p>
    <w:p w:rsidR="00D80B28" w:rsidRPr="00887D99" w:rsidRDefault="00D80B28" w:rsidP="00887D99">
      <w:pPr>
        <w:pStyle w:val="a7"/>
        <w:ind w:firstLine="709"/>
        <w:rPr>
          <w:b/>
          <w:color w:val="000000"/>
        </w:rPr>
      </w:pPr>
      <w:r w:rsidRPr="00887D99">
        <w:rPr>
          <w:b/>
          <w:color w:val="000000"/>
        </w:rPr>
        <w:t>Назначение:</w:t>
      </w:r>
    </w:p>
    <w:p w:rsidR="00D80B28" w:rsidRDefault="00D80B28" w:rsidP="00887D99">
      <w:pPr>
        <w:pStyle w:val="a7"/>
        <w:numPr>
          <w:ilvl w:val="0"/>
          <w:numId w:val="8"/>
        </w:numPr>
        <w:rPr>
          <w:b/>
          <w:color w:val="000000"/>
        </w:rPr>
      </w:pPr>
      <w:r w:rsidRPr="00887D99">
        <w:rPr>
          <w:b/>
          <w:color w:val="000000"/>
        </w:rPr>
        <w:t>Популяризация объекта всемирного наследия. Экологический туризм.</w:t>
      </w:r>
    </w:p>
    <w:p w:rsidR="00887D99" w:rsidRPr="00887D99" w:rsidRDefault="00887D99" w:rsidP="00887D99">
      <w:pPr>
        <w:pStyle w:val="a7"/>
        <w:numPr>
          <w:ilvl w:val="0"/>
          <w:numId w:val="8"/>
        </w:numPr>
        <w:rPr>
          <w:b/>
          <w:color w:val="000000"/>
        </w:rPr>
      </w:pPr>
      <w:r>
        <w:rPr>
          <w:b/>
          <w:color w:val="000000"/>
        </w:rPr>
        <w:t>Сохранение научного наследия.</w:t>
      </w:r>
    </w:p>
    <w:p w:rsidR="00D80B28" w:rsidRPr="00887D99" w:rsidRDefault="004C64B6" w:rsidP="0008634A">
      <w:pPr>
        <w:pStyle w:val="a7"/>
        <w:ind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194310</wp:posOffset>
            </wp:positionV>
            <wp:extent cx="4117340" cy="4600575"/>
            <wp:effectExtent l="19050" t="0" r="0" b="0"/>
            <wp:wrapTight wrapText="bothSides">
              <wp:wrapPolygon edited="0">
                <wp:start x="-100" y="0"/>
                <wp:lineTo x="-100" y="21555"/>
                <wp:lineTo x="21587" y="21555"/>
                <wp:lineTo x="21587" y="0"/>
                <wp:lineTo x="-100" y="0"/>
              </wp:wrapPolygon>
            </wp:wrapTight>
            <wp:docPr id="7" name="Рисунок 7" descr="C:\Users\Пользователь\Desktop\иг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льзователь\Desktop\игор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B28" w:rsidRPr="00887D99">
        <w:rPr>
          <w:color w:val="000000"/>
        </w:rPr>
        <w:t>Строительство самого большого в мире геодезического инструмента – Дуги Струве – началось в 1816 году и длилось более 40 лет. Последний ее куб был заложен в 1855-м. Гигантская «змея» растянулась от реки Дунай до Северного Ледовитого океана. Затем известный русский ученый академик Санкт-Петербургской академии наук Василий Струве провел ряд измерений. Они-то и были положены в основу определения формы и размеров земного шара. В то время ученые уже знали, что планета наша не правильный шар, а эллипсоид. Проведенные исследования только подтвердили эту теорию.</w:t>
      </w:r>
    </w:p>
    <w:p w:rsidR="00D80B28" w:rsidRPr="00887D99" w:rsidRDefault="00D80B28" w:rsidP="0008634A">
      <w:pPr>
        <w:pStyle w:val="a7"/>
        <w:ind w:firstLine="709"/>
        <w:jc w:val="both"/>
        <w:rPr>
          <w:color w:val="000000"/>
        </w:rPr>
      </w:pPr>
      <w:r w:rsidRPr="00887D99">
        <w:rPr>
          <w:color w:val="000000"/>
        </w:rPr>
        <w:t>Робот наглядно объясняет триангуляционный метод, благодаря которому было установлено, что Земля сплюснута у полюсов. Робот вычерчивает первый из треугольников триангуляционной сети, определяет длину базисной стороны, два прилежащих угла (все измерения высвечиваются на экране робота). Это позволяет в дальнейшем рассчитать другие стороны треугольника и выбрать новый базис.</w:t>
      </w:r>
    </w:p>
    <w:p w:rsidR="0008634A" w:rsidRDefault="0008634A" w:rsidP="00D80B28">
      <w:pPr>
        <w:pStyle w:val="a7"/>
        <w:rPr>
          <w:color w:val="000000"/>
        </w:rPr>
      </w:pPr>
    </w:p>
    <w:p w:rsidR="0008634A" w:rsidRDefault="0008634A" w:rsidP="00D80B28">
      <w:pPr>
        <w:pStyle w:val="a7"/>
        <w:rPr>
          <w:color w:val="000000"/>
        </w:rPr>
      </w:pPr>
    </w:p>
    <w:p w:rsidR="00D80B28" w:rsidRDefault="00AF454B" w:rsidP="0008634A">
      <w:pPr>
        <w:pStyle w:val="a7"/>
        <w:jc w:val="center"/>
        <w:rPr>
          <w:b/>
          <w:color w:val="000000"/>
        </w:rPr>
      </w:pPr>
      <w:r w:rsidRPr="0008634A">
        <w:rPr>
          <w:b/>
          <w:color w:val="000000"/>
        </w:rPr>
        <w:t>Робот «</w:t>
      </w:r>
      <w:r w:rsidRPr="0008634A">
        <w:rPr>
          <w:b/>
          <w:color w:val="000000"/>
          <w:lang w:val="en-US"/>
        </w:rPr>
        <w:t>CLEANER</w:t>
      </w:r>
      <w:r w:rsidRPr="0008634A">
        <w:rPr>
          <w:b/>
          <w:color w:val="000000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3969"/>
        <w:gridCol w:w="851"/>
      </w:tblGrid>
      <w:tr w:rsidR="002D6E66" w:rsidTr="00436B7F">
        <w:tc>
          <w:tcPr>
            <w:tcW w:w="675" w:type="dxa"/>
          </w:tcPr>
          <w:p w:rsidR="002D6E66" w:rsidRDefault="002D6E66" w:rsidP="001B39EF">
            <w:pPr>
              <w:jc w:val="center"/>
            </w:pPr>
            <w:r>
              <w:t>1.</w:t>
            </w:r>
          </w:p>
        </w:tc>
        <w:tc>
          <w:tcPr>
            <w:tcW w:w="3969" w:type="dxa"/>
          </w:tcPr>
          <w:p w:rsidR="002D6E66" w:rsidRDefault="002D6E66" w:rsidP="001B39EF">
            <w:r>
              <w:t>Микрокомпьютер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NXT</w:t>
            </w:r>
          </w:p>
          <w:p w:rsidR="00436B7F" w:rsidRPr="00436B7F" w:rsidRDefault="00436B7F" w:rsidP="001B39EF"/>
        </w:tc>
        <w:tc>
          <w:tcPr>
            <w:tcW w:w="851" w:type="dxa"/>
          </w:tcPr>
          <w:p w:rsidR="002D6E66" w:rsidRDefault="002D6E66" w:rsidP="001B39EF">
            <w:r>
              <w:t>1 шт.</w:t>
            </w:r>
          </w:p>
        </w:tc>
      </w:tr>
      <w:tr w:rsidR="002D6E66" w:rsidTr="00436B7F">
        <w:tc>
          <w:tcPr>
            <w:tcW w:w="675" w:type="dxa"/>
          </w:tcPr>
          <w:p w:rsidR="002D6E66" w:rsidRDefault="002D6E66" w:rsidP="001B39EF">
            <w:pPr>
              <w:jc w:val="center"/>
            </w:pPr>
            <w:r>
              <w:t>2.</w:t>
            </w:r>
          </w:p>
        </w:tc>
        <w:tc>
          <w:tcPr>
            <w:tcW w:w="3969" w:type="dxa"/>
          </w:tcPr>
          <w:p w:rsidR="002D6E66" w:rsidRDefault="002D6E66" w:rsidP="001B39EF">
            <w:r>
              <w:t>Сервомотор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NX</w:t>
            </w:r>
            <w:r w:rsidR="00436B7F">
              <w:rPr>
                <w:lang w:val="en-US"/>
              </w:rPr>
              <w:t>T</w:t>
            </w:r>
          </w:p>
          <w:p w:rsidR="00436B7F" w:rsidRPr="00436B7F" w:rsidRDefault="00436B7F" w:rsidP="001B39EF"/>
        </w:tc>
        <w:tc>
          <w:tcPr>
            <w:tcW w:w="851" w:type="dxa"/>
          </w:tcPr>
          <w:p w:rsidR="002D6E66" w:rsidRDefault="002D6E66" w:rsidP="001B39EF">
            <w:r>
              <w:t>3 шт.</w:t>
            </w:r>
          </w:p>
        </w:tc>
      </w:tr>
      <w:tr w:rsidR="002D6E66" w:rsidTr="00436B7F">
        <w:tc>
          <w:tcPr>
            <w:tcW w:w="675" w:type="dxa"/>
          </w:tcPr>
          <w:p w:rsidR="002D6E66" w:rsidRDefault="002D6E66" w:rsidP="001B39EF">
            <w:pPr>
              <w:jc w:val="center"/>
            </w:pPr>
            <w:r>
              <w:t>3.</w:t>
            </w:r>
          </w:p>
        </w:tc>
        <w:tc>
          <w:tcPr>
            <w:tcW w:w="3969" w:type="dxa"/>
          </w:tcPr>
          <w:p w:rsidR="002D6E66" w:rsidRDefault="002D6E66" w:rsidP="001B39EF">
            <w:r>
              <w:t>Меняющиеся насадки «ЗИМА», «ЛЕТО»</w:t>
            </w:r>
          </w:p>
        </w:tc>
        <w:tc>
          <w:tcPr>
            <w:tcW w:w="851" w:type="dxa"/>
          </w:tcPr>
          <w:p w:rsidR="002D6E66" w:rsidRDefault="002D6E66" w:rsidP="001B39EF">
            <w:r>
              <w:t>2 шт.</w:t>
            </w:r>
          </w:p>
        </w:tc>
      </w:tr>
      <w:tr w:rsidR="002D6E66" w:rsidTr="00436B7F">
        <w:tc>
          <w:tcPr>
            <w:tcW w:w="675" w:type="dxa"/>
          </w:tcPr>
          <w:p w:rsidR="002D6E66" w:rsidRDefault="002D6E66" w:rsidP="001B39EF">
            <w:pPr>
              <w:jc w:val="center"/>
            </w:pPr>
            <w:r>
              <w:t>4.</w:t>
            </w:r>
          </w:p>
        </w:tc>
        <w:tc>
          <w:tcPr>
            <w:tcW w:w="3969" w:type="dxa"/>
          </w:tcPr>
          <w:p w:rsidR="002D6E66" w:rsidRDefault="002D6E66" w:rsidP="001B39EF">
            <w:r>
              <w:t>Светодиод</w:t>
            </w:r>
          </w:p>
          <w:p w:rsidR="00436B7F" w:rsidRDefault="00436B7F" w:rsidP="001B39EF"/>
        </w:tc>
        <w:tc>
          <w:tcPr>
            <w:tcW w:w="851" w:type="dxa"/>
          </w:tcPr>
          <w:p w:rsidR="002D6E66" w:rsidRDefault="002D6E66" w:rsidP="001B39EF">
            <w:r>
              <w:t>1 шт.</w:t>
            </w:r>
          </w:p>
        </w:tc>
      </w:tr>
      <w:tr w:rsidR="002D6E66" w:rsidTr="00436B7F">
        <w:tc>
          <w:tcPr>
            <w:tcW w:w="675" w:type="dxa"/>
          </w:tcPr>
          <w:p w:rsidR="002D6E66" w:rsidRDefault="002D6E66" w:rsidP="001B39EF">
            <w:pPr>
              <w:jc w:val="center"/>
            </w:pPr>
            <w:r>
              <w:t>5.</w:t>
            </w:r>
          </w:p>
        </w:tc>
        <w:tc>
          <w:tcPr>
            <w:tcW w:w="3969" w:type="dxa"/>
          </w:tcPr>
          <w:p w:rsidR="002D6E66" w:rsidRDefault="002D6E66" w:rsidP="001B39EF">
            <w:r>
              <w:t>Дорожный  знак</w:t>
            </w:r>
          </w:p>
          <w:p w:rsidR="00436B7F" w:rsidRDefault="00436B7F" w:rsidP="001B39EF"/>
        </w:tc>
        <w:tc>
          <w:tcPr>
            <w:tcW w:w="851" w:type="dxa"/>
          </w:tcPr>
          <w:p w:rsidR="002D6E66" w:rsidRDefault="002D6E66" w:rsidP="001B39EF">
            <w:r>
              <w:t>1 шт.</w:t>
            </w:r>
          </w:p>
        </w:tc>
      </w:tr>
    </w:tbl>
    <w:p w:rsidR="00834125" w:rsidRPr="0008634A" w:rsidRDefault="00834125" w:rsidP="00925251">
      <w:pPr>
        <w:pStyle w:val="a7"/>
        <w:rPr>
          <w:b/>
          <w:color w:val="000000"/>
        </w:rPr>
      </w:pPr>
    </w:p>
    <w:p w:rsidR="003A7BEA" w:rsidRPr="0008634A" w:rsidRDefault="003A7BEA" w:rsidP="0008634A">
      <w:pPr>
        <w:pStyle w:val="a7"/>
        <w:ind w:left="360"/>
        <w:jc w:val="both"/>
        <w:rPr>
          <w:b/>
          <w:color w:val="000000"/>
        </w:rPr>
      </w:pPr>
      <w:r w:rsidRPr="0008634A">
        <w:rPr>
          <w:b/>
          <w:color w:val="000000"/>
        </w:rPr>
        <w:lastRenderedPageBreak/>
        <w:t>Назначение:</w:t>
      </w:r>
    </w:p>
    <w:p w:rsidR="003A7BEA" w:rsidRPr="0008634A" w:rsidRDefault="0008634A" w:rsidP="0008634A">
      <w:pPr>
        <w:pStyle w:val="a7"/>
        <w:ind w:left="360"/>
        <w:jc w:val="both"/>
        <w:rPr>
          <w:b/>
          <w:color w:val="000000"/>
        </w:rPr>
      </w:pPr>
      <w:r>
        <w:rPr>
          <w:b/>
          <w:color w:val="000000"/>
        </w:rPr>
        <w:t>1.</w:t>
      </w:r>
      <w:r w:rsidR="003A7BEA" w:rsidRPr="0008634A">
        <w:rPr>
          <w:b/>
          <w:color w:val="000000"/>
        </w:rPr>
        <w:t xml:space="preserve"> Дополнительные гарантии сохранности и целостности уникального</w:t>
      </w:r>
      <w:r w:rsidRPr="0008634A">
        <w:rPr>
          <w:b/>
          <w:color w:val="000000"/>
        </w:rPr>
        <w:t xml:space="preserve"> </w:t>
      </w:r>
      <w:r w:rsidR="003A7BEA" w:rsidRPr="0008634A">
        <w:rPr>
          <w:b/>
          <w:color w:val="000000"/>
        </w:rPr>
        <w:t>культурного комплекса</w:t>
      </w:r>
    </w:p>
    <w:p w:rsidR="003A7BEA" w:rsidRDefault="003A7BEA" w:rsidP="0008634A">
      <w:pPr>
        <w:pStyle w:val="a7"/>
        <w:ind w:left="360"/>
        <w:jc w:val="both"/>
        <w:rPr>
          <w:color w:val="000000"/>
        </w:rPr>
      </w:pPr>
      <w:r w:rsidRPr="0008634A">
        <w:rPr>
          <w:color w:val="000000"/>
        </w:rPr>
        <w:t>Этот робот также движется по треугольнику, но в отличие от робота «</w:t>
      </w:r>
      <w:r w:rsidRPr="0008634A">
        <w:rPr>
          <w:color w:val="000000"/>
          <w:lang w:val="en-US"/>
        </w:rPr>
        <w:t>SCIENTIST</w:t>
      </w:r>
      <w:r w:rsidRPr="0008634A">
        <w:rPr>
          <w:color w:val="000000"/>
        </w:rPr>
        <w:t>» он не производит измерения, а занимается очисткой территории объекта. В зависимости от времени года робот либо собирает снег, либо скашивает лишнюю траву.</w:t>
      </w:r>
    </w:p>
    <w:p w:rsidR="004C64B6" w:rsidRDefault="004C64B6" w:rsidP="0008634A">
      <w:pPr>
        <w:pStyle w:val="a7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321945</wp:posOffset>
            </wp:positionV>
            <wp:extent cx="3275330" cy="2176780"/>
            <wp:effectExtent l="19050" t="0" r="1270" b="0"/>
            <wp:wrapSquare wrapText="bothSides"/>
            <wp:docPr id="19" name="Рисунок 10" descr="C:\Users\Пользователь\Desktop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ользователь\Desktop\зи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34A" w:rsidRDefault="0008634A" w:rsidP="0008634A">
      <w:pPr>
        <w:pStyle w:val="a7"/>
        <w:ind w:left="360"/>
        <w:jc w:val="both"/>
        <w:rPr>
          <w:noProof/>
          <w:sz w:val="28"/>
          <w:szCs w:val="28"/>
        </w:rPr>
      </w:pPr>
    </w:p>
    <w:p w:rsidR="0008634A" w:rsidRPr="0008634A" w:rsidRDefault="0008634A" w:rsidP="0008634A">
      <w:pPr>
        <w:pStyle w:val="a7"/>
        <w:ind w:left="360"/>
        <w:jc w:val="both"/>
        <w:rPr>
          <w:color w:val="000000"/>
        </w:rPr>
      </w:pPr>
    </w:p>
    <w:p w:rsidR="003A7BEA" w:rsidRDefault="003A7BEA" w:rsidP="003A7BEA">
      <w:pPr>
        <w:pStyle w:val="a7"/>
        <w:rPr>
          <w:color w:val="000000"/>
        </w:rPr>
      </w:pPr>
    </w:p>
    <w:p w:rsidR="003A7BEA" w:rsidRDefault="003A7BEA" w:rsidP="00293465">
      <w:pPr>
        <w:rPr>
          <w:sz w:val="28"/>
          <w:szCs w:val="28"/>
        </w:rPr>
      </w:pPr>
    </w:p>
    <w:p w:rsidR="003A7BEA" w:rsidRDefault="003A7BEA" w:rsidP="00293465">
      <w:pPr>
        <w:rPr>
          <w:sz w:val="28"/>
          <w:szCs w:val="28"/>
        </w:rPr>
      </w:pPr>
    </w:p>
    <w:p w:rsidR="00396028" w:rsidRDefault="00396028" w:rsidP="00C31FD0">
      <w:pPr>
        <w:jc w:val="center"/>
        <w:rPr>
          <w:b/>
          <w:szCs w:val="28"/>
        </w:rPr>
      </w:pPr>
    </w:p>
    <w:p w:rsidR="00396028" w:rsidRDefault="00396028" w:rsidP="009C2C7A">
      <w:pPr>
        <w:rPr>
          <w:b/>
          <w:szCs w:val="28"/>
        </w:rPr>
      </w:pPr>
    </w:p>
    <w:p w:rsidR="00396028" w:rsidRDefault="00396028" w:rsidP="0099155C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35350" cy="2282496"/>
            <wp:effectExtent l="19050" t="0" r="0" b="0"/>
            <wp:docPr id="17" name="Рисунок 12" descr="C:\Users\Пользователь\Desktop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Пользователь\Desktop\ле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43" cy="22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</w:p>
    <w:p w:rsidR="004C64B6" w:rsidRDefault="004C64B6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3A7BEA" w:rsidRDefault="00C31FD0" w:rsidP="00C31FD0">
      <w:pPr>
        <w:jc w:val="center"/>
        <w:rPr>
          <w:szCs w:val="28"/>
        </w:rPr>
      </w:pPr>
      <w:r>
        <w:rPr>
          <w:b/>
          <w:szCs w:val="28"/>
        </w:rPr>
        <w:lastRenderedPageBreak/>
        <w:t>Заключение</w:t>
      </w:r>
    </w:p>
    <w:p w:rsidR="00C31FD0" w:rsidRDefault="00C31FD0" w:rsidP="00C31FD0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Мы считаем, что поставленные нами цели достигнуты. Мы сконструировали и запрограммировали систему роботов, способных осуществлять мониторинг и охрану объекта всемирного наследия, включенного в Список ЮНЕСКО, - геодезической дуги Струве. В ходе р</w:t>
      </w:r>
      <w:r w:rsidR="00BB3D04">
        <w:rPr>
          <w:szCs w:val="28"/>
        </w:rPr>
        <w:t>аботы над проектом мы решили две</w:t>
      </w:r>
      <w:r>
        <w:rPr>
          <w:szCs w:val="28"/>
        </w:rPr>
        <w:t xml:space="preserve"> группы задач:</w:t>
      </w:r>
    </w:p>
    <w:p w:rsidR="00C31FD0" w:rsidRDefault="00C31FD0" w:rsidP="00C31FD0">
      <w:pPr>
        <w:pStyle w:val="a5"/>
        <w:numPr>
          <w:ilvl w:val="0"/>
          <w:numId w:val="15"/>
        </w:numPr>
        <w:spacing w:line="276" w:lineRule="auto"/>
        <w:jc w:val="both"/>
        <w:rPr>
          <w:szCs w:val="28"/>
        </w:rPr>
      </w:pPr>
      <w:r>
        <w:rPr>
          <w:szCs w:val="28"/>
        </w:rPr>
        <w:t>Технические задачи</w:t>
      </w:r>
    </w:p>
    <w:p w:rsidR="00C31FD0" w:rsidRDefault="002F76A8" w:rsidP="003853CE">
      <w:pPr>
        <w:pStyle w:val="a5"/>
        <w:spacing w:line="276" w:lineRule="auto"/>
        <w:ind w:left="0"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649605</wp:posOffset>
            </wp:positionV>
            <wp:extent cx="1085850" cy="6057900"/>
            <wp:effectExtent l="19050" t="0" r="0" b="0"/>
            <wp:wrapTight wrapText="bothSides">
              <wp:wrapPolygon edited="0">
                <wp:start x="-379" y="0"/>
                <wp:lineTo x="-379" y="21532"/>
                <wp:lineTo x="21600" y="21532"/>
                <wp:lineTo x="21600" y="0"/>
                <wp:lineTo x="-379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FD0">
        <w:rPr>
          <w:szCs w:val="28"/>
        </w:rPr>
        <w:t xml:space="preserve">Мы решили, что охрана важного объекта заключается не только в ограждении его от посягательств вандалов, </w:t>
      </w:r>
      <w:r w:rsidR="003853CE">
        <w:rPr>
          <w:szCs w:val="28"/>
        </w:rPr>
        <w:t>но и</w:t>
      </w:r>
      <w:r w:rsidR="00C31FD0">
        <w:rPr>
          <w:szCs w:val="28"/>
        </w:rPr>
        <w:t xml:space="preserve"> в информировании общества о</w:t>
      </w:r>
      <w:r w:rsidR="003853CE">
        <w:rPr>
          <w:szCs w:val="28"/>
        </w:rPr>
        <w:t>б уникальности и ценности данного объекта для будущих поколений.</w:t>
      </w:r>
      <w:r w:rsidR="00C31FD0">
        <w:rPr>
          <w:szCs w:val="28"/>
        </w:rPr>
        <w:t xml:space="preserve"> </w:t>
      </w:r>
      <w:r w:rsidR="003853CE">
        <w:rPr>
          <w:szCs w:val="28"/>
        </w:rPr>
        <w:t xml:space="preserve">Поэтому робот </w:t>
      </w:r>
      <w:r w:rsidR="003853CE">
        <w:rPr>
          <w:szCs w:val="28"/>
          <w:lang w:val="en-US"/>
        </w:rPr>
        <w:t>SCIENTIST</w:t>
      </w:r>
      <w:r w:rsidR="003853CE">
        <w:rPr>
          <w:szCs w:val="28"/>
        </w:rPr>
        <w:t xml:space="preserve"> воспроизводит триангуляционный метод, предложенный академиком Струве для измерения дуги земного меридиана. Робот вычерчивает первый из треугольников сети, определяет длину базисной стороны, два прилежащих угла и позволяет вычислить новый базис. Робот наглядно демонстрирует экспериментальное доказательство сжатия Земли у полюсов.</w:t>
      </w:r>
    </w:p>
    <w:p w:rsidR="003853CE" w:rsidRDefault="003853CE" w:rsidP="003853CE">
      <w:pPr>
        <w:pStyle w:val="a5"/>
        <w:spacing w:line="276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Так как дуга Струве представляет </w:t>
      </w:r>
      <w:r w:rsidR="005D5FBD">
        <w:rPr>
          <w:szCs w:val="28"/>
        </w:rPr>
        <w:t>собой</w:t>
      </w:r>
      <w:r>
        <w:rPr>
          <w:szCs w:val="28"/>
        </w:rPr>
        <w:t xml:space="preserve"> протяженный объект, охраной которого должны заниматься 10 государств</w:t>
      </w:r>
      <w:r w:rsidR="005D5FBD">
        <w:rPr>
          <w:szCs w:val="28"/>
        </w:rPr>
        <w:t xml:space="preserve">, мы разработали робота </w:t>
      </w:r>
      <w:r w:rsidR="005D5FBD">
        <w:rPr>
          <w:szCs w:val="28"/>
          <w:lang w:val="en-US"/>
        </w:rPr>
        <w:t>OBSERVER</w:t>
      </w:r>
      <w:r w:rsidR="005D5FBD">
        <w:rPr>
          <w:szCs w:val="28"/>
        </w:rPr>
        <w:t xml:space="preserve">, который осуществляет мониторинг объекта и записывает информацию на карту памяти видеорегистратора. Пересекая границы государств, робот останавливается и называет страну. В это время робот </w:t>
      </w:r>
      <w:r w:rsidR="005D5FBD">
        <w:rPr>
          <w:szCs w:val="28"/>
          <w:lang w:val="en-US"/>
        </w:rPr>
        <w:t>FLAGSTAFF</w:t>
      </w:r>
      <w:r w:rsidR="005D5FBD">
        <w:rPr>
          <w:szCs w:val="28"/>
        </w:rPr>
        <w:t xml:space="preserve"> поднимает флаг соответствующего государства.</w:t>
      </w:r>
    </w:p>
    <w:p w:rsidR="005D5FBD" w:rsidRDefault="005D5FBD" w:rsidP="003853CE">
      <w:pPr>
        <w:pStyle w:val="a5"/>
        <w:spacing w:line="276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Охрана объекта подразумевает содержание его территории в надлежащем виде. Поэтому нами был создан робот </w:t>
      </w:r>
      <w:r>
        <w:rPr>
          <w:szCs w:val="28"/>
          <w:lang w:val="en-US"/>
        </w:rPr>
        <w:t>CLEANER</w:t>
      </w:r>
      <w:r>
        <w:rPr>
          <w:szCs w:val="28"/>
        </w:rPr>
        <w:t>, в задачу которого входит очистка территории дуги от снега зимой и травы  летом. Робот снабжен сменными насадками и работает по двум программам.</w:t>
      </w:r>
    </w:p>
    <w:p w:rsidR="005D5FBD" w:rsidRDefault="005D5FBD" w:rsidP="005D5FBD">
      <w:pPr>
        <w:pStyle w:val="a5"/>
        <w:numPr>
          <w:ilvl w:val="0"/>
          <w:numId w:val="15"/>
        </w:numPr>
        <w:spacing w:line="276" w:lineRule="auto"/>
        <w:jc w:val="both"/>
        <w:rPr>
          <w:szCs w:val="28"/>
        </w:rPr>
      </w:pPr>
      <w:r>
        <w:rPr>
          <w:szCs w:val="28"/>
        </w:rPr>
        <w:t>Образовательные задачи</w:t>
      </w:r>
    </w:p>
    <w:p w:rsidR="005D5FBD" w:rsidRDefault="005D5FBD" w:rsidP="00396028">
      <w:pPr>
        <w:pStyle w:val="a5"/>
        <w:spacing w:line="276" w:lineRule="auto"/>
        <w:ind w:left="0" w:firstLine="709"/>
        <w:jc w:val="both"/>
      </w:pPr>
      <w:r>
        <w:rPr>
          <w:szCs w:val="28"/>
        </w:rPr>
        <w:t xml:space="preserve">Мы изучили деятельность </w:t>
      </w:r>
      <w:r w:rsidR="00396028">
        <w:t>Организации</w:t>
      </w:r>
      <w:r>
        <w:t xml:space="preserve"> Объединённых Наций по вопроса</w:t>
      </w:r>
      <w:r w:rsidR="00396028">
        <w:t>м образования, науки и культуры, ознакомились с</w:t>
      </w:r>
      <w:r>
        <w:t xml:space="preserve"> </w:t>
      </w:r>
      <w:r w:rsidR="00396028">
        <w:t>основными</w:t>
      </w:r>
      <w:r>
        <w:t xml:space="preserve"> цел</w:t>
      </w:r>
      <w:r w:rsidR="00396028">
        <w:t>ями, декларируемыми</w:t>
      </w:r>
      <w:r>
        <w:t xml:space="preserve"> организацией</w:t>
      </w:r>
      <w:r w:rsidR="00396028">
        <w:t>.</w:t>
      </w:r>
    </w:p>
    <w:p w:rsidR="00396028" w:rsidRDefault="00396028" w:rsidP="00396028">
      <w:pPr>
        <w:pStyle w:val="a5"/>
        <w:spacing w:line="276" w:lineRule="auto"/>
        <w:ind w:left="0" w:firstLine="709"/>
        <w:jc w:val="both"/>
      </w:pPr>
      <w:r>
        <w:t xml:space="preserve">Из 962 культурных и природных объектов, признанных Комитетом по мировому культурному наследию, как имеющие уникальную глобальную ценность, мы выбрали геодезическую дугу Струве. Причины </w:t>
      </w:r>
      <w:r w:rsidR="009069DA">
        <w:t>выбора:</w:t>
      </w:r>
    </w:p>
    <w:p w:rsidR="009069DA" w:rsidRDefault="009069DA" w:rsidP="00396028">
      <w:pPr>
        <w:pStyle w:val="a5"/>
        <w:spacing w:line="276" w:lineRule="auto"/>
        <w:ind w:left="0" w:firstLine="709"/>
        <w:jc w:val="both"/>
      </w:pPr>
      <w:r>
        <w:t>- научная ценность объекта – с его помощью определена форма Земли;</w:t>
      </w:r>
    </w:p>
    <w:p w:rsidR="009069DA" w:rsidRDefault="00396028" w:rsidP="00396028">
      <w:pPr>
        <w:pStyle w:val="a5"/>
        <w:spacing w:line="276" w:lineRule="auto"/>
        <w:ind w:left="0" w:firstLine="709"/>
        <w:jc w:val="both"/>
      </w:pPr>
      <w:r>
        <w:t xml:space="preserve">- </w:t>
      </w:r>
      <w:r w:rsidR="009069DA">
        <w:t>протяженность по территории 10 государств;</w:t>
      </w:r>
    </w:p>
    <w:p w:rsidR="009069DA" w:rsidRDefault="009069DA" w:rsidP="00396028">
      <w:pPr>
        <w:pStyle w:val="a5"/>
        <w:spacing w:line="276" w:lineRule="auto"/>
        <w:ind w:left="0" w:firstLine="709"/>
        <w:jc w:val="both"/>
      </w:pPr>
      <w:r>
        <w:t>- необходимость охраны – не во всех государствах осуществляется защита объекта.</w:t>
      </w:r>
    </w:p>
    <w:p w:rsidR="002F76A8" w:rsidRDefault="002F76A8" w:rsidP="00396028">
      <w:pPr>
        <w:pStyle w:val="a5"/>
        <w:spacing w:line="276" w:lineRule="auto"/>
        <w:ind w:left="0" w:firstLine="709"/>
        <w:jc w:val="both"/>
      </w:pPr>
    </w:p>
    <w:p w:rsidR="003A7BEA" w:rsidRPr="006C657F" w:rsidRDefault="002F76A8" w:rsidP="006C657F">
      <w:pPr>
        <w:pStyle w:val="a5"/>
        <w:spacing w:line="276" w:lineRule="auto"/>
        <w:ind w:left="0" w:firstLine="709"/>
        <w:jc w:val="both"/>
        <w:rPr>
          <w:szCs w:val="28"/>
        </w:rPr>
      </w:pPr>
      <w:r>
        <w:t xml:space="preserve">Таким образом, все поставленные задачи нами успешно решены. Но на достигнутом результате мы не планируем останавливаться. </w:t>
      </w:r>
      <w:r w:rsidR="009069DA">
        <w:t xml:space="preserve"> </w:t>
      </w:r>
      <w:r>
        <w:t>У нас идея создания робота, стирающего границы между государствами. Что по нашему мнению облегчит охрану объекта всемирного наследия.</w:t>
      </w:r>
    </w:p>
    <w:sectPr w:rsidR="003A7BEA" w:rsidRPr="006C657F" w:rsidSect="004C64B6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06A" w:rsidRDefault="001D306A" w:rsidP="004C64B6">
      <w:r>
        <w:separator/>
      </w:r>
    </w:p>
  </w:endnote>
  <w:endnote w:type="continuationSeparator" w:id="1">
    <w:p w:rsidR="001D306A" w:rsidRDefault="001D306A" w:rsidP="004C6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7297"/>
      <w:docPartObj>
        <w:docPartGallery w:val="Page Numbers (Bottom of Page)"/>
        <w:docPartUnique/>
      </w:docPartObj>
    </w:sdtPr>
    <w:sdtContent>
      <w:p w:rsidR="004C64B6" w:rsidRDefault="004C64B6">
        <w:pPr>
          <w:pStyle w:val="aa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4C64B6" w:rsidRDefault="004C64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06A" w:rsidRDefault="001D306A" w:rsidP="004C64B6">
      <w:r>
        <w:separator/>
      </w:r>
    </w:p>
  </w:footnote>
  <w:footnote w:type="continuationSeparator" w:id="1">
    <w:p w:rsidR="001D306A" w:rsidRDefault="001D306A" w:rsidP="004C6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34E25"/>
    <w:multiLevelType w:val="hybridMultilevel"/>
    <w:tmpl w:val="F83A91D8"/>
    <w:lvl w:ilvl="0" w:tplc="C3D0AD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E252B6E"/>
    <w:multiLevelType w:val="hybridMultilevel"/>
    <w:tmpl w:val="9BD22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C6657"/>
    <w:multiLevelType w:val="hybridMultilevel"/>
    <w:tmpl w:val="ED7C690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161C1E"/>
    <w:multiLevelType w:val="hybridMultilevel"/>
    <w:tmpl w:val="D46A8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B0EEE"/>
    <w:multiLevelType w:val="hybridMultilevel"/>
    <w:tmpl w:val="F9D645F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4D57B6E"/>
    <w:multiLevelType w:val="hybridMultilevel"/>
    <w:tmpl w:val="095438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DC43A7F"/>
    <w:multiLevelType w:val="hybridMultilevel"/>
    <w:tmpl w:val="7898BE3E"/>
    <w:lvl w:ilvl="0" w:tplc="412A533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9D7BF1"/>
    <w:multiLevelType w:val="hybridMultilevel"/>
    <w:tmpl w:val="776CCB94"/>
    <w:lvl w:ilvl="0" w:tplc="BA30400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4D0E5732"/>
    <w:multiLevelType w:val="hybridMultilevel"/>
    <w:tmpl w:val="AEDE13E6"/>
    <w:lvl w:ilvl="0" w:tplc="0D76CE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3117530"/>
    <w:multiLevelType w:val="hybridMultilevel"/>
    <w:tmpl w:val="EE025B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503145E"/>
    <w:multiLevelType w:val="hybridMultilevel"/>
    <w:tmpl w:val="0114C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D1399"/>
    <w:multiLevelType w:val="hybridMultilevel"/>
    <w:tmpl w:val="0C84A4D6"/>
    <w:lvl w:ilvl="0" w:tplc="53FAEF60">
      <w:start w:val="1"/>
      <w:numFmt w:val="decimal"/>
      <w:lvlText w:val="%1)"/>
      <w:lvlJc w:val="left"/>
      <w:pPr>
        <w:ind w:left="148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BAB0BFC"/>
    <w:multiLevelType w:val="hybridMultilevel"/>
    <w:tmpl w:val="30DE4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7C466A"/>
    <w:multiLevelType w:val="hybridMultilevel"/>
    <w:tmpl w:val="391E96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C012DDB"/>
    <w:multiLevelType w:val="hybridMultilevel"/>
    <w:tmpl w:val="8E9C8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7"/>
  </w:num>
  <w:num w:numId="5">
    <w:abstractNumId w:val="12"/>
  </w:num>
  <w:num w:numId="6">
    <w:abstractNumId w:val="10"/>
  </w:num>
  <w:num w:numId="7">
    <w:abstractNumId w:val="9"/>
  </w:num>
  <w:num w:numId="8">
    <w:abstractNumId w:val="8"/>
  </w:num>
  <w:num w:numId="9">
    <w:abstractNumId w:val="1"/>
  </w:num>
  <w:num w:numId="10">
    <w:abstractNumId w:val="2"/>
  </w:num>
  <w:num w:numId="11">
    <w:abstractNumId w:val="4"/>
  </w:num>
  <w:num w:numId="12">
    <w:abstractNumId w:val="13"/>
  </w:num>
  <w:num w:numId="13">
    <w:abstractNumId w:val="11"/>
  </w:num>
  <w:num w:numId="14">
    <w:abstractNumId w:val="5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0AC8"/>
    <w:rsid w:val="000729F6"/>
    <w:rsid w:val="0008634A"/>
    <w:rsid w:val="000F7F03"/>
    <w:rsid w:val="001D306A"/>
    <w:rsid w:val="00215D92"/>
    <w:rsid w:val="00226B49"/>
    <w:rsid w:val="00293465"/>
    <w:rsid w:val="002B1A3F"/>
    <w:rsid w:val="002D341C"/>
    <w:rsid w:val="002D6E66"/>
    <w:rsid w:val="002E362E"/>
    <w:rsid w:val="002F76A8"/>
    <w:rsid w:val="003853CE"/>
    <w:rsid w:val="00396028"/>
    <w:rsid w:val="003A7BEA"/>
    <w:rsid w:val="00422079"/>
    <w:rsid w:val="00436B7F"/>
    <w:rsid w:val="00455244"/>
    <w:rsid w:val="004C64B6"/>
    <w:rsid w:val="00514069"/>
    <w:rsid w:val="005D5FBD"/>
    <w:rsid w:val="0068393C"/>
    <w:rsid w:val="006A6B6C"/>
    <w:rsid w:val="006C657F"/>
    <w:rsid w:val="006D4729"/>
    <w:rsid w:val="00787C12"/>
    <w:rsid w:val="007A4ECC"/>
    <w:rsid w:val="007B013E"/>
    <w:rsid w:val="007D2D19"/>
    <w:rsid w:val="007F06E4"/>
    <w:rsid w:val="00834125"/>
    <w:rsid w:val="008621B6"/>
    <w:rsid w:val="00884FDA"/>
    <w:rsid w:val="00887D99"/>
    <w:rsid w:val="009069DA"/>
    <w:rsid w:val="00925251"/>
    <w:rsid w:val="0099155C"/>
    <w:rsid w:val="009C2C7A"/>
    <w:rsid w:val="00A3249E"/>
    <w:rsid w:val="00AC76C2"/>
    <w:rsid w:val="00AF174A"/>
    <w:rsid w:val="00AF454B"/>
    <w:rsid w:val="00B0442A"/>
    <w:rsid w:val="00B81CF0"/>
    <w:rsid w:val="00BB04BF"/>
    <w:rsid w:val="00BB3D04"/>
    <w:rsid w:val="00BB56F3"/>
    <w:rsid w:val="00BB5F53"/>
    <w:rsid w:val="00C31FD0"/>
    <w:rsid w:val="00C56479"/>
    <w:rsid w:val="00C62431"/>
    <w:rsid w:val="00CE63B3"/>
    <w:rsid w:val="00D80B28"/>
    <w:rsid w:val="00DC4952"/>
    <w:rsid w:val="00DE4A9A"/>
    <w:rsid w:val="00E55EC6"/>
    <w:rsid w:val="00EB1686"/>
    <w:rsid w:val="00EE481F"/>
    <w:rsid w:val="00EF0AC8"/>
    <w:rsid w:val="00F8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AC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A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AC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249E"/>
    <w:pPr>
      <w:ind w:left="720"/>
      <w:contextualSpacing/>
    </w:pPr>
  </w:style>
  <w:style w:type="table" w:styleId="a6">
    <w:name w:val="Table Grid"/>
    <w:basedOn w:val="a1"/>
    <w:uiPriority w:val="59"/>
    <w:rsid w:val="00F822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14069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4C64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C64B6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C64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C64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upload.wikimedia.org/wikipedia/commons/thumb/2/27/Struve_Geodetic_Arc-zoom-ru.svg/220px-Struve_Geodetic_Arc-zoom-ru.svg.png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commons.wikimedia.org/wiki/File:Struve_Geodetic_Arc-zoom-ru.svg?uselang=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32919-00B9-487E-85A0-6C5885867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Катерина</cp:lastModifiedBy>
  <cp:revision>3</cp:revision>
  <dcterms:created xsi:type="dcterms:W3CDTF">2013-04-13T16:01:00Z</dcterms:created>
  <dcterms:modified xsi:type="dcterms:W3CDTF">2013-04-13T16:07:00Z</dcterms:modified>
</cp:coreProperties>
</file>